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4F046EF" w14:textId="244EC7C9" w:rsidR="009E21A8" w:rsidRDefault="009126A7" w:rsidP="0055727B">
      <w:pPr>
        <w:spacing w:after="0" w:line="360" w:lineRule="auto"/>
        <w:jc w:val="center"/>
        <w:rPr>
          <w:rFonts w:ascii="Arial" w:hAnsi="Arial" w:cs="Arial"/>
          <w:b/>
        </w:rPr>
      </w:pPr>
      <w:r w:rsidRPr="002E11F9">
        <w:rPr>
          <w:rFonts w:ascii="Arial" w:hAnsi="Arial" w:cs="Arial"/>
          <w:b/>
        </w:rPr>
        <w:t>KLAUZULA INFORMACYJNA</w:t>
      </w:r>
      <w:r w:rsidR="004B7173">
        <w:rPr>
          <w:rFonts w:ascii="Arial" w:hAnsi="Arial" w:cs="Arial"/>
          <w:b/>
        </w:rPr>
        <w:t xml:space="preserve"> </w:t>
      </w:r>
    </w:p>
    <w:p w14:paraId="7BA77FE3" w14:textId="21A238D2" w:rsidR="004B7173" w:rsidRDefault="004B7173" w:rsidP="0055727B">
      <w:pPr>
        <w:spacing w:after="0" w:line="360" w:lineRule="auto"/>
        <w:jc w:val="center"/>
        <w:rPr>
          <w:rFonts w:ascii="Arial" w:hAnsi="Arial" w:cs="Arial"/>
          <w:b/>
        </w:rPr>
      </w:pPr>
      <w:r>
        <w:rPr>
          <w:rFonts w:ascii="Arial" w:hAnsi="Arial" w:cs="Arial"/>
          <w:b/>
        </w:rPr>
        <w:t xml:space="preserve">- polityka prywatności - </w:t>
      </w:r>
    </w:p>
    <w:p w14:paraId="7DB237D6" w14:textId="77777777" w:rsidR="004B7173" w:rsidRDefault="004B7173" w:rsidP="004B7173">
      <w:pPr>
        <w:spacing w:after="0" w:line="360" w:lineRule="auto"/>
        <w:jc w:val="center"/>
        <w:rPr>
          <w:rFonts w:ascii="Arial" w:hAnsi="Arial" w:cs="Arial"/>
          <w:b/>
          <w:sz w:val="20"/>
          <w:szCs w:val="20"/>
        </w:rPr>
      </w:pPr>
    </w:p>
    <w:p w14:paraId="6C17A98E" w14:textId="676A8D0E" w:rsidR="00AD73F3" w:rsidRPr="00914CEE" w:rsidRDefault="00AD73F3" w:rsidP="00AD73F3">
      <w:pPr>
        <w:spacing w:line="360" w:lineRule="auto"/>
        <w:jc w:val="center"/>
        <w:rPr>
          <w:rFonts w:ascii="Arial" w:hAnsi="Arial" w:cs="Arial"/>
          <w:b/>
          <w:sz w:val="20"/>
          <w:szCs w:val="20"/>
        </w:rPr>
      </w:pPr>
      <w:r w:rsidRPr="00F659F0">
        <w:rPr>
          <w:rFonts w:ascii="Arial" w:hAnsi="Arial" w:cs="Arial"/>
          <w:b/>
          <w:sz w:val="20"/>
          <w:szCs w:val="20"/>
        </w:rPr>
        <w:t xml:space="preserve">Data: </w:t>
      </w:r>
      <w:r w:rsidR="00B71844">
        <w:rPr>
          <w:rFonts w:ascii="Arial" w:hAnsi="Arial" w:cs="Arial"/>
          <w:b/>
          <w:sz w:val="20"/>
          <w:szCs w:val="20"/>
        </w:rPr>
        <w:t>2 kwietnia</w:t>
      </w:r>
      <w:r w:rsidR="00272D26">
        <w:rPr>
          <w:rFonts w:ascii="Arial" w:hAnsi="Arial" w:cs="Arial"/>
          <w:b/>
          <w:sz w:val="20"/>
          <w:szCs w:val="20"/>
        </w:rPr>
        <w:t xml:space="preserve"> </w:t>
      </w:r>
      <w:r w:rsidR="00C36A60" w:rsidRPr="00F659F0">
        <w:rPr>
          <w:rFonts w:ascii="Arial" w:hAnsi="Arial" w:cs="Arial"/>
          <w:b/>
          <w:sz w:val="20"/>
          <w:szCs w:val="20"/>
        </w:rPr>
        <w:t>202</w:t>
      </w:r>
      <w:r w:rsidR="00B71844">
        <w:rPr>
          <w:rFonts w:ascii="Arial" w:hAnsi="Arial" w:cs="Arial"/>
          <w:b/>
          <w:sz w:val="20"/>
          <w:szCs w:val="20"/>
        </w:rPr>
        <w:t>5</w:t>
      </w:r>
      <w:r w:rsidR="00B55183" w:rsidRPr="00F659F0">
        <w:rPr>
          <w:rFonts w:ascii="Arial" w:hAnsi="Arial" w:cs="Arial"/>
          <w:b/>
          <w:sz w:val="20"/>
          <w:szCs w:val="20"/>
        </w:rPr>
        <w:t xml:space="preserve"> r.</w:t>
      </w:r>
      <w:r w:rsidR="00B55183">
        <w:rPr>
          <w:rFonts w:ascii="Arial" w:hAnsi="Arial" w:cs="Arial"/>
          <w:b/>
          <w:sz w:val="20"/>
          <w:szCs w:val="20"/>
        </w:rPr>
        <w:t xml:space="preserve"> </w:t>
      </w:r>
    </w:p>
    <w:p w14:paraId="0CC13B96" w14:textId="37207DE4" w:rsidR="00AD73F3" w:rsidRDefault="00AD73F3" w:rsidP="00AD73F3">
      <w:pPr>
        <w:spacing w:line="360" w:lineRule="auto"/>
        <w:jc w:val="center"/>
        <w:rPr>
          <w:rFonts w:ascii="Arial" w:hAnsi="Arial" w:cs="Arial"/>
          <w:b/>
          <w:sz w:val="20"/>
          <w:szCs w:val="20"/>
        </w:rPr>
      </w:pPr>
      <w:r w:rsidRPr="00914CEE">
        <w:rPr>
          <w:rFonts w:ascii="Arial" w:hAnsi="Arial" w:cs="Arial"/>
          <w:b/>
          <w:sz w:val="20"/>
          <w:szCs w:val="20"/>
        </w:rPr>
        <w:t xml:space="preserve">Wersja </w:t>
      </w:r>
      <w:r w:rsidR="00B71844">
        <w:rPr>
          <w:rFonts w:ascii="Arial" w:hAnsi="Arial" w:cs="Arial"/>
          <w:b/>
          <w:sz w:val="20"/>
          <w:szCs w:val="20"/>
        </w:rPr>
        <w:t>2</w:t>
      </w:r>
    </w:p>
    <w:p w14:paraId="322CD655" w14:textId="77777777" w:rsidR="004B7173" w:rsidRPr="00AD73F3" w:rsidRDefault="004B7173" w:rsidP="00AD73F3">
      <w:pPr>
        <w:spacing w:line="360" w:lineRule="auto"/>
        <w:jc w:val="center"/>
        <w:rPr>
          <w:rFonts w:ascii="Arial" w:hAnsi="Arial" w:cs="Arial"/>
          <w:b/>
          <w:sz w:val="20"/>
          <w:szCs w:val="20"/>
        </w:rPr>
      </w:pPr>
    </w:p>
    <w:p w14:paraId="30B6D58D" w14:textId="36C5A2C6" w:rsidR="00F07257" w:rsidRPr="002E11F9" w:rsidRDefault="00F07257" w:rsidP="002553E2">
      <w:pPr>
        <w:spacing w:after="0" w:line="276" w:lineRule="auto"/>
        <w:jc w:val="center"/>
        <w:rPr>
          <w:rFonts w:ascii="Arial" w:hAnsi="Arial" w:cs="Arial"/>
          <w:sz w:val="20"/>
          <w:szCs w:val="20"/>
        </w:rPr>
      </w:pPr>
      <w:r w:rsidRPr="002E11F9">
        <w:rPr>
          <w:rFonts w:ascii="Arial" w:hAnsi="Arial" w:cs="Arial"/>
          <w:sz w:val="20"/>
          <w:szCs w:val="20"/>
        </w:rPr>
        <w:t xml:space="preserve">Stosownie do postanowień </w:t>
      </w:r>
      <w:r w:rsidR="00C8603E" w:rsidRPr="002E11F9">
        <w:rPr>
          <w:rFonts w:ascii="Arial" w:hAnsi="Arial" w:cs="Arial"/>
          <w:sz w:val="20"/>
          <w:szCs w:val="20"/>
        </w:rPr>
        <w:t>art. 13 ust. 1 i ust. 2</w:t>
      </w:r>
      <w:r w:rsidR="00986C4B" w:rsidRPr="002E11F9">
        <w:rPr>
          <w:rFonts w:ascii="Arial" w:hAnsi="Arial" w:cs="Arial"/>
          <w:sz w:val="20"/>
          <w:szCs w:val="20"/>
        </w:rPr>
        <w:t xml:space="preserve"> </w:t>
      </w:r>
      <w:r w:rsidR="00044C7E" w:rsidRPr="002E11F9">
        <w:rPr>
          <w:rFonts w:ascii="Arial" w:hAnsi="Arial" w:cs="Arial"/>
          <w:sz w:val="20"/>
          <w:szCs w:val="20"/>
        </w:rPr>
        <w:t>Rozporządzenia Parlamentu</w:t>
      </w:r>
      <w:r w:rsidR="00986C4B" w:rsidRPr="002E11F9">
        <w:rPr>
          <w:rFonts w:ascii="Arial" w:hAnsi="Arial" w:cs="Arial"/>
          <w:sz w:val="20"/>
          <w:szCs w:val="20"/>
        </w:rPr>
        <w:t xml:space="preserve"> Europejskiego i Rady (UE) 2016/679 z dnia 27 kwietnia 2016 r. w sprawie ochrony osób fizycznych w związku z przetwarzaniem danych osobowych i w sprawie swobodnego przepływu takich danych oraz uchylenia dyrektywy 95/46/WE</w:t>
      </w:r>
      <w:r w:rsidR="00EE3EA0">
        <w:rPr>
          <w:rFonts w:ascii="Arial" w:hAnsi="Arial" w:cs="Arial"/>
          <w:sz w:val="20"/>
          <w:szCs w:val="20"/>
        </w:rPr>
        <w:t xml:space="preserve"> realizujemy obowiązek informacyjny</w:t>
      </w:r>
    </w:p>
    <w:p w14:paraId="23B30C1E" w14:textId="025063FF" w:rsidR="0015312B" w:rsidRPr="00B71844" w:rsidRDefault="00C8603E" w:rsidP="00B71844">
      <w:pPr>
        <w:spacing w:line="276" w:lineRule="auto"/>
        <w:rPr>
          <w:rFonts w:ascii="Arial" w:hAnsi="Arial" w:cs="Arial"/>
          <w:sz w:val="20"/>
          <w:szCs w:val="20"/>
        </w:rPr>
      </w:pPr>
      <w:r w:rsidRPr="002E11F9">
        <w:rPr>
          <w:rFonts w:ascii="Arial" w:hAnsi="Arial" w:cs="Arial"/>
          <w:sz w:val="20"/>
          <w:szCs w:val="20"/>
        </w:rPr>
        <w:t xml:space="preserve"> </w:t>
      </w:r>
    </w:p>
    <w:p w14:paraId="594BF0DF" w14:textId="5661253F" w:rsidR="00256D9A" w:rsidRPr="00B71844" w:rsidRDefault="00EE3EA0" w:rsidP="00B71844">
      <w:pPr>
        <w:pStyle w:val="Akapitzlist"/>
        <w:numPr>
          <w:ilvl w:val="0"/>
          <w:numId w:val="27"/>
        </w:numPr>
        <w:spacing w:line="276" w:lineRule="auto"/>
        <w:ind w:left="284" w:hanging="284"/>
        <w:rPr>
          <w:rFonts w:ascii="Arial" w:hAnsi="Arial" w:cs="Arial"/>
          <w:b/>
          <w:sz w:val="20"/>
          <w:szCs w:val="20"/>
        </w:rPr>
      </w:pPr>
      <w:r w:rsidRPr="00B71844">
        <w:rPr>
          <w:rFonts w:ascii="Arial" w:hAnsi="Arial" w:cs="Arial"/>
          <w:b/>
          <w:sz w:val="20"/>
          <w:szCs w:val="20"/>
        </w:rPr>
        <w:t>Informacje o Administratorze Danych Osobowych i Inspektorze Ochrony Danych</w:t>
      </w:r>
    </w:p>
    <w:p w14:paraId="7760C48C" w14:textId="77777777" w:rsidR="00B71844" w:rsidRPr="00B71844" w:rsidRDefault="00B71844" w:rsidP="00B71844">
      <w:pPr>
        <w:pStyle w:val="Akapitzlist"/>
        <w:spacing w:line="276" w:lineRule="auto"/>
        <w:ind w:left="284" w:hanging="284"/>
        <w:rPr>
          <w:rFonts w:ascii="Arial" w:hAnsi="Arial" w:cs="Arial"/>
          <w:b/>
          <w:sz w:val="20"/>
          <w:szCs w:val="20"/>
        </w:rPr>
      </w:pPr>
    </w:p>
    <w:p w14:paraId="067D0D97" w14:textId="6584B7D9" w:rsidR="00256D9A" w:rsidRPr="00443ABD" w:rsidRDefault="00256D9A" w:rsidP="00443ABD">
      <w:pPr>
        <w:spacing w:line="276" w:lineRule="auto"/>
        <w:jc w:val="both"/>
        <w:rPr>
          <w:rFonts w:ascii="Arial" w:hAnsi="Arial" w:cs="Arial"/>
          <w:sz w:val="20"/>
          <w:szCs w:val="20"/>
        </w:rPr>
      </w:pPr>
      <w:r w:rsidRPr="00256D9A">
        <w:rPr>
          <w:rFonts w:ascii="Arial" w:hAnsi="Arial" w:cs="Arial"/>
          <w:sz w:val="20"/>
          <w:szCs w:val="20"/>
        </w:rPr>
        <w:t xml:space="preserve">Administratorem Danych Osobowych jest </w:t>
      </w:r>
      <w:bookmarkStart w:id="0" w:name="_Hlk5034084"/>
      <w:r w:rsidRPr="00256D9A">
        <w:rPr>
          <w:rFonts w:ascii="Arial" w:hAnsi="Arial" w:cs="Arial"/>
          <w:sz w:val="20"/>
          <w:szCs w:val="20"/>
        </w:rPr>
        <w:t>Centrum Łukasiewicz</w:t>
      </w:r>
      <w:bookmarkEnd w:id="0"/>
      <w:r w:rsidRPr="00256D9A">
        <w:rPr>
          <w:rFonts w:ascii="Arial" w:hAnsi="Arial" w:cs="Arial"/>
          <w:sz w:val="20"/>
          <w:szCs w:val="20"/>
        </w:rPr>
        <w:t xml:space="preserve">, </w:t>
      </w:r>
      <w:r w:rsidR="00B71844" w:rsidRPr="00B71844">
        <w:rPr>
          <w:rFonts w:ascii="Arial" w:hAnsi="Arial" w:cs="Arial"/>
          <w:sz w:val="20"/>
          <w:szCs w:val="20"/>
        </w:rPr>
        <w:t xml:space="preserve">ul. Puławska 469, 02-844 </w:t>
      </w:r>
      <w:r w:rsidR="00443ABD" w:rsidRPr="00443ABD">
        <w:rPr>
          <w:rFonts w:ascii="Arial" w:hAnsi="Arial" w:cs="Arial"/>
          <w:sz w:val="20"/>
          <w:szCs w:val="20"/>
        </w:rPr>
        <w:t xml:space="preserve">Warszawa, </w:t>
      </w:r>
      <w:r w:rsidR="00B71844">
        <w:rPr>
          <w:rFonts w:ascii="Arial" w:hAnsi="Arial" w:cs="Arial"/>
          <w:sz w:val="20"/>
          <w:szCs w:val="20"/>
        </w:rPr>
        <w:br/>
      </w:r>
      <w:r w:rsidR="00443ABD" w:rsidRPr="00443ABD">
        <w:rPr>
          <w:rFonts w:ascii="Arial" w:hAnsi="Arial" w:cs="Arial"/>
          <w:sz w:val="20"/>
          <w:szCs w:val="20"/>
        </w:rPr>
        <w:t xml:space="preserve">e-mail: kontakt@lukasiewicz.gov.pl. </w:t>
      </w:r>
    </w:p>
    <w:p w14:paraId="0C604403" w14:textId="55AC3F77" w:rsidR="00BA7A2A" w:rsidRPr="00443ABD" w:rsidRDefault="00BA7A2A" w:rsidP="00BA7A2A">
      <w:pPr>
        <w:spacing w:line="276" w:lineRule="auto"/>
        <w:jc w:val="both"/>
        <w:rPr>
          <w:rFonts w:ascii="Arial" w:hAnsi="Arial" w:cs="Arial"/>
          <w:sz w:val="20"/>
          <w:szCs w:val="20"/>
        </w:rPr>
      </w:pPr>
      <w:r>
        <w:rPr>
          <w:rFonts w:ascii="Arial" w:hAnsi="Arial" w:cs="Arial"/>
          <w:sz w:val="20"/>
          <w:szCs w:val="20"/>
        </w:rPr>
        <w:t xml:space="preserve">W sprawie gromadzenia, przetwarzania i ochrony danych </w:t>
      </w:r>
      <w:r w:rsidR="00256D9A">
        <w:rPr>
          <w:rFonts w:ascii="Arial" w:hAnsi="Arial" w:cs="Arial"/>
          <w:sz w:val="20"/>
          <w:szCs w:val="20"/>
        </w:rPr>
        <w:t xml:space="preserve">można kontaktować się </w:t>
      </w:r>
      <w:r w:rsidR="00BA458D">
        <w:rPr>
          <w:rFonts w:ascii="Arial" w:hAnsi="Arial" w:cs="Arial"/>
          <w:sz w:val="20"/>
          <w:szCs w:val="20"/>
        </w:rPr>
        <w:t xml:space="preserve">z Inspektorem Ochrony Danych </w:t>
      </w:r>
      <w:r w:rsidR="00256D9A">
        <w:rPr>
          <w:rFonts w:ascii="Arial" w:hAnsi="Arial" w:cs="Arial"/>
          <w:sz w:val="20"/>
          <w:szCs w:val="20"/>
        </w:rPr>
        <w:t xml:space="preserve">pod adresem: </w:t>
      </w:r>
      <w:bookmarkStart w:id="1" w:name="_Hlk5558296"/>
      <w:r w:rsidR="00B71844" w:rsidRPr="00B71844">
        <w:rPr>
          <w:rFonts w:ascii="Arial" w:hAnsi="Arial" w:cs="Arial"/>
          <w:sz w:val="20"/>
          <w:szCs w:val="20"/>
        </w:rPr>
        <w:t xml:space="preserve">ul. Puławska 469, 02-844 </w:t>
      </w:r>
      <w:r w:rsidRPr="00443ABD">
        <w:rPr>
          <w:rFonts w:ascii="Arial" w:hAnsi="Arial" w:cs="Arial"/>
          <w:sz w:val="20"/>
          <w:szCs w:val="20"/>
        </w:rPr>
        <w:t xml:space="preserve">Warszawa, e-mail: </w:t>
      </w:r>
      <w:hyperlink r:id="rId11" w:history="1">
        <w:r w:rsidR="00B55183" w:rsidRPr="00D83D13">
          <w:rPr>
            <w:rStyle w:val="Hipercze"/>
            <w:rFonts w:ascii="Arial" w:hAnsi="Arial" w:cs="Arial"/>
            <w:sz w:val="20"/>
            <w:szCs w:val="20"/>
          </w:rPr>
          <w:t>dane.osobowe@lukasiewicz.gov.pl</w:t>
        </w:r>
      </w:hyperlink>
      <w:r w:rsidR="00B55183">
        <w:rPr>
          <w:rFonts w:ascii="Arial" w:hAnsi="Arial" w:cs="Arial"/>
          <w:sz w:val="20"/>
          <w:szCs w:val="20"/>
        </w:rPr>
        <w:t xml:space="preserve">. </w:t>
      </w:r>
    </w:p>
    <w:bookmarkEnd w:id="1"/>
    <w:p w14:paraId="6C0AC5C6" w14:textId="700AECF3" w:rsidR="00DD6545" w:rsidRDefault="00DD6545" w:rsidP="002553E2">
      <w:pPr>
        <w:spacing w:line="276" w:lineRule="auto"/>
        <w:jc w:val="both"/>
        <w:rPr>
          <w:rFonts w:ascii="Arial" w:hAnsi="Arial" w:cs="Arial"/>
          <w:sz w:val="20"/>
          <w:szCs w:val="20"/>
        </w:rPr>
      </w:pPr>
    </w:p>
    <w:p w14:paraId="34609DE0" w14:textId="737943EE" w:rsidR="001B782C" w:rsidRPr="0069239C" w:rsidRDefault="0069239C" w:rsidP="002553E2">
      <w:pPr>
        <w:spacing w:line="276" w:lineRule="auto"/>
        <w:rPr>
          <w:rFonts w:ascii="Arial" w:hAnsi="Arial" w:cs="Arial"/>
          <w:b/>
          <w:sz w:val="20"/>
          <w:szCs w:val="20"/>
        </w:rPr>
      </w:pPr>
      <w:r>
        <w:rPr>
          <w:rFonts w:ascii="Arial" w:hAnsi="Arial" w:cs="Arial"/>
          <w:b/>
          <w:sz w:val="20"/>
          <w:szCs w:val="20"/>
        </w:rPr>
        <w:t xml:space="preserve">2. </w:t>
      </w:r>
      <w:r w:rsidR="001B782C" w:rsidRPr="0069239C">
        <w:rPr>
          <w:rFonts w:ascii="Arial" w:hAnsi="Arial" w:cs="Arial"/>
          <w:b/>
          <w:sz w:val="20"/>
          <w:szCs w:val="20"/>
        </w:rPr>
        <w:t xml:space="preserve">Informacje o </w:t>
      </w:r>
      <w:r w:rsidR="00E026C8" w:rsidRPr="0069239C">
        <w:rPr>
          <w:rFonts w:ascii="Arial" w:hAnsi="Arial" w:cs="Arial"/>
          <w:b/>
          <w:sz w:val="20"/>
          <w:szCs w:val="20"/>
        </w:rPr>
        <w:t>pobieranych/</w:t>
      </w:r>
      <w:r w:rsidR="001B782C" w:rsidRPr="0069239C">
        <w:rPr>
          <w:rFonts w:ascii="Arial" w:hAnsi="Arial" w:cs="Arial"/>
          <w:b/>
          <w:sz w:val="20"/>
          <w:szCs w:val="20"/>
        </w:rPr>
        <w:t xml:space="preserve">gromadzonych danych: </w:t>
      </w:r>
    </w:p>
    <w:p w14:paraId="2AF701F7" w14:textId="77777777" w:rsidR="00F07257" w:rsidRPr="002E11F9" w:rsidRDefault="00F07257" w:rsidP="002553E2">
      <w:pPr>
        <w:pStyle w:val="Akapitzlist"/>
        <w:spacing w:line="276" w:lineRule="auto"/>
        <w:ind w:left="1080"/>
        <w:rPr>
          <w:rFonts w:ascii="Arial" w:hAnsi="Arial" w:cs="Arial"/>
          <w:b/>
          <w:sz w:val="20"/>
          <w:szCs w:val="20"/>
        </w:rPr>
      </w:pPr>
    </w:p>
    <w:p w14:paraId="297B63B3" w14:textId="61C76161" w:rsidR="009B09FE" w:rsidRDefault="00892E54" w:rsidP="009B09FE">
      <w:pPr>
        <w:pStyle w:val="Akapitzlist"/>
        <w:numPr>
          <w:ilvl w:val="0"/>
          <w:numId w:val="1"/>
        </w:numPr>
        <w:spacing w:line="276" w:lineRule="auto"/>
        <w:ind w:left="567" w:hanging="578"/>
        <w:jc w:val="both"/>
        <w:rPr>
          <w:rFonts w:ascii="Arial" w:hAnsi="Arial" w:cs="Arial"/>
          <w:sz w:val="20"/>
          <w:szCs w:val="20"/>
        </w:rPr>
      </w:pPr>
      <w:r w:rsidRPr="002E11F9">
        <w:rPr>
          <w:rFonts w:ascii="Arial" w:hAnsi="Arial" w:cs="Arial"/>
          <w:sz w:val="20"/>
          <w:szCs w:val="20"/>
        </w:rPr>
        <w:t>Cel przetwarzania</w:t>
      </w:r>
      <w:r w:rsidR="00DD6545">
        <w:rPr>
          <w:rFonts w:ascii="Arial" w:hAnsi="Arial" w:cs="Arial"/>
          <w:sz w:val="20"/>
          <w:szCs w:val="20"/>
        </w:rPr>
        <w:t xml:space="preserve">: </w:t>
      </w:r>
    </w:p>
    <w:p w14:paraId="2D9BEB34" w14:textId="419CF9F3" w:rsidR="00272D26" w:rsidRDefault="00272D26" w:rsidP="00272D26">
      <w:pPr>
        <w:pStyle w:val="Akapitzlist"/>
        <w:numPr>
          <w:ilvl w:val="2"/>
          <w:numId w:val="1"/>
        </w:numPr>
        <w:spacing w:line="276" w:lineRule="auto"/>
        <w:ind w:left="1134" w:hanging="567"/>
        <w:jc w:val="both"/>
        <w:rPr>
          <w:rFonts w:ascii="Arial" w:hAnsi="Arial" w:cs="Arial"/>
          <w:sz w:val="20"/>
          <w:szCs w:val="20"/>
        </w:rPr>
      </w:pPr>
      <w:r w:rsidRPr="00272D26">
        <w:rPr>
          <w:rFonts w:ascii="Arial" w:hAnsi="Arial" w:cs="Arial"/>
          <w:sz w:val="20"/>
          <w:szCs w:val="20"/>
        </w:rPr>
        <w:t xml:space="preserve">wykonania ciążących obowiązków prawnych, wynikających w szczególności z ustawy z dnia </w:t>
      </w:r>
      <w:r w:rsidR="0055727B">
        <w:rPr>
          <w:rFonts w:ascii="Arial" w:hAnsi="Arial" w:cs="Arial"/>
          <w:sz w:val="20"/>
          <w:szCs w:val="20"/>
        </w:rPr>
        <w:t xml:space="preserve">21 lutego 2019 </w:t>
      </w:r>
      <w:r w:rsidRPr="00272D26">
        <w:rPr>
          <w:rFonts w:ascii="Arial" w:hAnsi="Arial" w:cs="Arial"/>
          <w:sz w:val="20"/>
          <w:szCs w:val="20"/>
        </w:rPr>
        <w:t xml:space="preserve">r. o </w:t>
      </w:r>
      <w:r w:rsidR="0055727B">
        <w:rPr>
          <w:rFonts w:ascii="Arial" w:hAnsi="Arial" w:cs="Arial"/>
          <w:sz w:val="20"/>
          <w:szCs w:val="20"/>
        </w:rPr>
        <w:t xml:space="preserve">Sieci Badawczej Łukasiewicz </w:t>
      </w:r>
      <w:r w:rsidRPr="00272D26">
        <w:rPr>
          <w:rFonts w:ascii="Arial" w:hAnsi="Arial" w:cs="Arial"/>
          <w:sz w:val="20"/>
          <w:szCs w:val="20"/>
        </w:rPr>
        <w:t>(podstawa prawna – art. 6 ust. 1 lit c RODO),</w:t>
      </w:r>
    </w:p>
    <w:p w14:paraId="5B360745" w14:textId="49BCE0AC" w:rsidR="00272D26" w:rsidRDefault="00272D26" w:rsidP="00272D26">
      <w:pPr>
        <w:pStyle w:val="Akapitzlist"/>
        <w:numPr>
          <w:ilvl w:val="2"/>
          <w:numId w:val="1"/>
        </w:numPr>
        <w:spacing w:line="276" w:lineRule="auto"/>
        <w:ind w:left="1134" w:hanging="567"/>
        <w:jc w:val="both"/>
        <w:rPr>
          <w:rFonts w:ascii="Arial" w:hAnsi="Arial" w:cs="Arial"/>
          <w:sz w:val="20"/>
          <w:szCs w:val="20"/>
        </w:rPr>
      </w:pPr>
      <w:r w:rsidRPr="00272D26">
        <w:rPr>
          <w:rFonts w:ascii="Arial" w:hAnsi="Arial" w:cs="Arial"/>
          <w:sz w:val="20"/>
          <w:szCs w:val="20"/>
        </w:rPr>
        <w:t xml:space="preserve">wykonania zadań realizowanych w interesie publicznym przez Administratora </w:t>
      </w:r>
      <w:r>
        <w:rPr>
          <w:rFonts w:ascii="Arial" w:hAnsi="Arial" w:cs="Arial"/>
          <w:sz w:val="20"/>
          <w:szCs w:val="20"/>
        </w:rPr>
        <w:t>D</w:t>
      </w:r>
      <w:r w:rsidRPr="00272D26">
        <w:rPr>
          <w:rFonts w:ascii="Arial" w:hAnsi="Arial" w:cs="Arial"/>
          <w:sz w:val="20"/>
          <w:szCs w:val="20"/>
        </w:rPr>
        <w:t>anych</w:t>
      </w:r>
      <w:r>
        <w:rPr>
          <w:rFonts w:ascii="Arial" w:hAnsi="Arial" w:cs="Arial"/>
          <w:sz w:val="20"/>
          <w:szCs w:val="20"/>
        </w:rPr>
        <w:t xml:space="preserve"> Osobowych</w:t>
      </w:r>
      <w:r w:rsidRPr="00272D26">
        <w:rPr>
          <w:rFonts w:ascii="Arial" w:hAnsi="Arial" w:cs="Arial"/>
          <w:sz w:val="20"/>
          <w:szCs w:val="20"/>
        </w:rPr>
        <w:t xml:space="preserve">, </w:t>
      </w:r>
      <w:r w:rsidR="0055727B">
        <w:rPr>
          <w:rFonts w:ascii="Arial" w:hAnsi="Arial" w:cs="Arial"/>
          <w:sz w:val="20"/>
          <w:szCs w:val="20"/>
        </w:rPr>
        <w:br/>
      </w:r>
      <w:r w:rsidRPr="00272D26">
        <w:rPr>
          <w:rFonts w:ascii="Arial" w:hAnsi="Arial" w:cs="Arial"/>
          <w:sz w:val="20"/>
          <w:szCs w:val="20"/>
        </w:rPr>
        <w:t xml:space="preserve">w szczególności zadań wykonywanych w związku z ustawą o </w:t>
      </w:r>
      <w:r w:rsidR="0055727B">
        <w:rPr>
          <w:rFonts w:ascii="Arial" w:hAnsi="Arial" w:cs="Arial"/>
          <w:sz w:val="20"/>
          <w:szCs w:val="20"/>
        </w:rPr>
        <w:t>Sieci Badawczej Łukasiewicz</w:t>
      </w:r>
      <w:r w:rsidRPr="00272D26">
        <w:rPr>
          <w:rFonts w:ascii="Arial" w:hAnsi="Arial" w:cs="Arial"/>
          <w:sz w:val="20"/>
          <w:szCs w:val="20"/>
        </w:rPr>
        <w:t xml:space="preserve"> (podstawa prawna – art. 6 ust. 1 lit. e RODO),</w:t>
      </w:r>
    </w:p>
    <w:p w14:paraId="7E889987" w14:textId="177D0C0E" w:rsidR="0055727B" w:rsidRDefault="00BA0B22" w:rsidP="0055727B">
      <w:pPr>
        <w:pStyle w:val="Akapitzlist"/>
        <w:numPr>
          <w:ilvl w:val="2"/>
          <w:numId w:val="1"/>
        </w:numPr>
        <w:spacing w:line="276" w:lineRule="auto"/>
        <w:ind w:left="1134" w:hanging="567"/>
        <w:jc w:val="both"/>
        <w:rPr>
          <w:rFonts w:ascii="Arial" w:hAnsi="Arial" w:cs="Arial"/>
          <w:sz w:val="20"/>
          <w:szCs w:val="20"/>
        </w:rPr>
      </w:pPr>
      <w:r>
        <w:rPr>
          <w:rFonts w:ascii="Arial" w:hAnsi="Arial" w:cs="Arial"/>
          <w:sz w:val="20"/>
          <w:szCs w:val="20"/>
        </w:rPr>
        <w:t xml:space="preserve">wykonania przez Centrum Łukasiewicz działań </w:t>
      </w:r>
      <w:r w:rsidR="00272D26" w:rsidRPr="00272D26">
        <w:rPr>
          <w:rFonts w:ascii="Arial" w:hAnsi="Arial" w:cs="Arial"/>
          <w:sz w:val="20"/>
          <w:szCs w:val="20"/>
        </w:rPr>
        <w:t>marketingowych</w:t>
      </w:r>
      <w:r w:rsidR="00272D26">
        <w:rPr>
          <w:rFonts w:ascii="Arial" w:hAnsi="Arial" w:cs="Arial"/>
          <w:sz w:val="20"/>
          <w:szCs w:val="20"/>
        </w:rPr>
        <w:t xml:space="preserve"> i promocyjnych</w:t>
      </w:r>
      <w:r w:rsidR="0055727B">
        <w:rPr>
          <w:rFonts w:ascii="Arial" w:hAnsi="Arial" w:cs="Arial"/>
          <w:sz w:val="20"/>
          <w:szCs w:val="20"/>
        </w:rPr>
        <w:t xml:space="preserve"> (w tym </w:t>
      </w:r>
      <w:r w:rsidR="00BA458D">
        <w:rPr>
          <w:rFonts w:ascii="Arial" w:hAnsi="Arial" w:cs="Arial"/>
          <w:sz w:val="20"/>
          <w:szCs w:val="20"/>
        </w:rPr>
        <w:t>dystrybucji</w:t>
      </w:r>
      <w:r w:rsidR="0055727B">
        <w:rPr>
          <w:rFonts w:ascii="Arial" w:hAnsi="Arial" w:cs="Arial"/>
          <w:sz w:val="20"/>
          <w:szCs w:val="20"/>
        </w:rPr>
        <w:t xml:space="preserve"> newslettera)</w:t>
      </w:r>
      <w:r w:rsidR="00272D26" w:rsidRPr="00272D26">
        <w:rPr>
          <w:rFonts w:ascii="Arial" w:hAnsi="Arial" w:cs="Arial"/>
          <w:sz w:val="20"/>
          <w:szCs w:val="20"/>
        </w:rPr>
        <w:t>, w przypadku wyrażenia przez Państwa zgody na wykorzystanie danych w tym celu (podstawa prawna – art. 6 ust. 1 lit a RODO)</w:t>
      </w:r>
      <w:r w:rsidR="00272D26">
        <w:rPr>
          <w:rFonts w:ascii="Arial" w:hAnsi="Arial" w:cs="Arial"/>
          <w:sz w:val="20"/>
          <w:szCs w:val="20"/>
        </w:rPr>
        <w:t>,</w:t>
      </w:r>
    </w:p>
    <w:p w14:paraId="41F344FA" w14:textId="0E08FE73" w:rsidR="00D31446" w:rsidRDefault="0055727B" w:rsidP="00D31446">
      <w:pPr>
        <w:pStyle w:val="Akapitzlist"/>
        <w:numPr>
          <w:ilvl w:val="2"/>
          <w:numId w:val="1"/>
        </w:numPr>
        <w:spacing w:line="276" w:lineRule="auto"/>
        <w:ind w:left="1134" w:hanging="567"/>
        <w:jc w:val="both"/>
        <w:rPr>
          <w:rFonts w:ascii="Arial" w:hAnsi="Arial" w:cs="Arial"/>
          <w:sz w:val="20"/>
          <w:szCs w:val="20"/>
        </w:rPr>
      </w:pPr>
      <w:r w:rsidRPr="0055727B">
        <w:rPr>
          <w:rFonts w:ascii="Arial" w:hAnsi="Arial" w:cs="Arial"/>
          <w:sz w:val="20"/>
          <w:szCs w:val="20"/>
        </w:rPr>
        <w:t>ochrony oraz dochodzenia roszczeń</w:t>
      </w:r>
      <w:r w:rsidR="00BA0B22">
        <w:rPr>
          <w:rFonts w:ascii="Arial" w:hAnsi="Arial" w:cs="Arial"/>
          <w:sz w:val="20"/>
          <w:szCs w:val="20"/>
        </w:rPr>
        <w:t xml:space="preserve"> przez Centrum Łukasiewicz</w:t>
      </w:r>
      <w:r w:rsidR="00BA458D">
        <w:rPr>
          <w:rFonts w:ascii="Arial" w:hAnsi="Arial" w:cs="Arial"/>
          <w:sz w:val="20"/>
          <w:szCs w:val="20"/>
        </w:rPr>
        <w:t xml:space="preserve"> (</w:t>
      </w:r>
      <w:r w:rsidRPr="0055727B">
        <w:rPr>
          <w:rFonts w:ascii="Arial" w:hAnsi="Arial" w:cs="Arial"/>
          <w:sz w:val="20"/>
          <w:szCs w:val="20"/>
        </w:rPr>
        <w:t>podstaw</w:t>
      </w:r>
      <w:r w:rsidR="00BA458D">
        <w:rPr>
          <w:rFonts w:ascii="Arial" w:hAnsi="Arial" w:cs="Arial"/>
          <w:sz w:val="20"/>
          <w:szCs w:val="20"/>
        </w:rPr>
        <w:t>a prawna -</w:t>
      </w:r>
      <w:r w:rsidRPr="0055727B">
        <w:rPr>
          <w:rFonts w:ascii="Arial" w:hAnsi="Arial" w:cs="Arial"/>
          <w:sz w:val="20"/>
          <w:szCs w:val="20"/>
        </w:rPr>
        <w:t xml:space="preserve"> art. 6 ust. 1 lit. f RODO</w:t>
      </w:r>
      <w:r w:rsidR="00BA458D">
        <w:rPr>
          <w:rFonts w:ascii="Arial" w:hAnsi="Arial" w:cs="Arial"/>
          <w:sz w:val="20"/>
          <w:szCs w:val="20"/>
        </w:rPr>
        <w:t>)</w:t>
      </w:r>
      <w:r>
        <w:rPr>
          <w:rFonts w:ascii="Arial" w:hAnsi="Arial" w:cs="Arial"/>
          <w:sz w:val="20"/>
          <w:szCs w:val="20"/>
        </w:rPr>
        <w:t xml:space="preserve">, </w:t>
      </w:r>
    </w:p>
    <w:p w14:paraId="3FD848EC" w14:textId="72D36B72" w:rsidR="00D31446" w:rsidRDefault="00D31446" w:rsidP="00D31446">
      <w:pPr>
        <w:pStyle w:val="Akapitzlist"/>
        <w:numPr>
          <w:ilvl w:val="2"/>
          <w:numId w:val="1"/>
        </w:numPr>
        <w:spacing w:line="276" w:lineRule="auto"/>
        <w:ind w:left="1134" w:hanging="567"/>
        <w:jc w:val="both"/>
        <w:rPr>
          <w:rFonts w:ascii="Arial" w:hAnsi="Arial" w:cs="Arial"/>
          <w:sz w:val="20"/>
          <w:szCs w:val="20"/>
        </w:rPr>
      </w:pPr>
      <w:r>
        <w:rPr>
          <w:rFonts w:ascii="Arial" w:hAnsi="Arial" w:cs="Arial"/>
          <w:sz w:val="20"/>
          <w:szCs w:val="20"/>
        </w:rPr>
        <w:t xml:space="preserve">prowadzenie i obsługa strony </w:t>
      </w:r>
      <w:r w:rsidR="002C61D9">
        <w:rPr>
          <w:rFonts w:ascii="Arial" w:hAnsi="Arial" w:cs="Arial"/>
          <w:sz w:val="20"/>
          <w:szCs w:val="20"/>
        </w:rPr>
        <w:t xml:space="preserve">internetowej </w:t>
      </w:r>
      <w:r>
        <w:rPr>
          <w:rFonts w:ascii="Arial" w:hAnsi="Arial" w:cs="Arial"/>
          <w:sz w:val="20"/>
          <w:szCs w:val="20"/>
        </w:rPr>
        <w:t>Centrum Łukasiewicz</w:t>
      </w:r>
      <w:r w:rsidR="00165E55">
        <w:rPr>
          <w:rFonts w:ascii="Arial" w:hAnsi="Arial" w:cs="Arial"/>
          <w:sz w:val="20"/>
          <w:szCs w:val="20"/>
        </w:rPr>
        <w:t xml:space="preserve">, </w:t>
      </w:r>
      <w:r>
        <w:rPr>
          <w:rFonts w:ascii="Arial" w:hAnsi="Arial" w:cs="Arial"/>
          <w:sz w:val="20"/>
          <w:szCs w:val="20"/>
        </w:rPr>
        <w:t>dalej ,,Serwis”</w:t>
      </w:r>
      <w:r w:rsidR="00165E55">
        <w:rPr>
          <w:rFonts w:ascii="Arial" w:hAnsi="Arial" w:cs="Arial"/>
          <w:sz w:val="20"/>
          <w:szCs w:val="20"/>
        </w:rPr>
        <w:t xml:space="preserve"> (podstawa prawna - </w:t>
      </w:r>
      <w:r w:rsidR="00165E55" w:rsidRPr="00165E55">
        <w:rPr>
          <w:rFonts w:ascii="Arial" w:hAnsi="Arial" w:cs="Arial"/>
          <w:sz w:val="20"/>
          <w:szCs w:val="20"/>
        </w:rPr>
        <w:t xml:space="preserve">art. 6 </w:t>
      </w:r>
      <w:r w:rsidR="00B71844">
        <w:rPr>
          <w:rFonts w:ascii="Arial" w:hAnsi="Arial" w:cs="Arial"/>
          <w:sz w:val="20"/>
          <w:szCs w:val="20"/>
        </w:rPr>
        <w:br/>
      </w:r>
      <w:r w:rsidR="00165E55" w:rsidRPr="00165E55">
        <w:rPr>
          <w:rFonts w:ascii="Arial" w:hAnsi="Arial" w:cs="Arial"/>
          <w:sz w:val="20"/>
          <w:szCs w:val="20"/>
        </w:rPr>
        <w:t xml:space="preserve">ust. 1 lit. </w:t>
      </w:r>
      <w:r w:rsidR="00165E55">
        <w:rPr>
          <w:rFonts w:ascii="Arial" w:hAnsi="Arial" w:cs="Arial"/>
          <w:sz w:val="20"/>
          <w:szCs w:val="20"/>
        </w:rPr>
        <w:t xml:space="preserve">c, e oraz </w:t>
      </w:r>
      <w:r w:rsidR="00165E55" w:rsidRPr="00165E55">
        <w:rPr>
          <w:rFonts w:ascii="Arial" w:hAnsi="Arial" w:cs="Arial"/>
          <w:sz w:val="20"/>
          <w:szCs w:val="20"/>
        </w:rPr>
        <w:t>f RODO</w:t>
      </w:r>
      <w:r w:rsidR="00165E55">
        <w:rPr>
          <w:rFonts w:ascii="Arial" w:hAnsi="Arial" w:cs="Arial"/>
          <w:sz w:val="20"/>
          <w:szCs w:val="20"/>
        </w:rPr>
        <w:t>)</w:t>
      </w:r>
      <w:r>
        <w:rPr>
          <w:rFonts w:ascii="Arial" w:hAnsi="Arial" w:cs="Arial"/>
          <w:sz w:val="20"/>
          <w:szCs w:val="20"/>
        </w:rPr>
        <w:t>:</w:t>
      </w:r>
    </w:p>
    <w:p w14:paraId="38613855" w14:textId="47D18D5E" w:rsidR="00D31446" w:rsidRDefault="00D31446" w:rsidP="00D31446">
      <w:pPr>
        <w:pStyle w:val="Akapitzlist"/>
        <w:numPr>
          <w:ilvl w:val="0"/>
          <w:numId w:val="26"/>
        </w:numPr>
        <w:spacing w:line="276" w:lineRule="auto"/>
        <w:jc w:val="both"/>
        <w:rPr>
          <w:rFonts w:ascii="Arial" w:hAnsi="Arial" w:cs="Arial"/>
          <w:sz w:val="20"/>
          <w:szCs w:val="20"/>
        </w:rPr>
      </w:pPr>
      <w:r>
        <w:rPr>
          <w:rFonts w:ascii="Arial" w:hAnsi="Arial" w:cs="Arial"/>
          <w:sz w:val="20"/>
          <w:szCs w:val="20"/>
        </w:rPr>
        <w:t>u</w:t>
      </w:r>
      <w:r w:rsidRPr="00D31446">
        <w:rPr>
          <w:rFonts w:ascii="Arial" w:hAnsi="Arial" w:cs="Arial"/>
          <w:sz w:val="20"/>
          <w:szCs w:val="20"/>
        </w:rPr>
        <w:t xml:space="preserve">sługi udostępniania informacji w </w:t>
      </w:r>
      <w:r>
        <w:rPr>
          <w:rFonts w:ascii="Arial" w:hAnsi="Arial" w:cs="Arial"/>
          <w:sz w:val="20"/>
          <w:szCs w:val="20"/>
        </w:rPr>
        <w:t>S</w:t>
      </w:r>
      <w:r w:rsidRPr="00D31446">
        <w:rPr>
          <w:rFonts w:ascii="Arial" w:hAnsi="Arial" w:cs="Arial"/>
          <w:sz w:val="20"/>
          <w:szCs w:val="20"/>
        </w:rPr>
        <w:t xml:space="preserve">erwisie </w:t>
      </w:r>
      <w:r>
        <w:rPr>
          <w:rFonts w:ascii="Arial" w:hAnsi="Arial" w:cs="Arial"/>
          <w:sz w:val="20"/>
          <w:szCs w:val="20"/>
        </w:rPr>
        <w:t>i na</w:t>
      </w:r>
      <w:r w:rsidRPr="00D31446">
        <w:rPr>
          <w:rFonts w:ascii="Arial" w:hAnsi="Arial" w:cs="Arial"/>
          <w:sz w:val="20"/>
          <w:szCs w:val="20"/>
        </w:rPr>
        <w:t xml:space="preserve"> </w:t>
      </w:r>
      <w:r>
        <w:rPr>
          <w:rFonts w:ascii="Arial" w:hAnsi="Arial" w:cs="Arial"/>
          <w:sz w:val="20"/>
          <w:szCs w:val="20"/>
        </w:rPr>
        <w:t>portalach</w:t>
      </w:r>
      <w:r w:rsidRPr="00D31446">
        <w:rPr>
          <w:rFonts w:ascii="Arial" w:hAnsi="Arial" w:cs="Arial"/>
          <w:sz w:val="20"/>
          <w:szCs w:val="20"/>
        </w:rPr>
        <w:t xml:space="preserve"> społecznościowych lub innych witrynach</w:t>
      </w:r>
      <w:r>
        <w:rPr>
          <w:rFonts w:ascii="Arial" w:hAnsi="Arial" w:cs="Arial"/>
          <w:sz w:val="20"/>
          <w:szCs w:val="20"/>
        </w:rPr>
        <w:t xml:space="preserve">, </w:t>
      </w:r>
    </w:p>
    <w:p w14:paraId="24F6CDF7" w14:textId="348CE23C" w:rsidR="00D31446" w:rsidRDefault="00D31446" w:rsidP="00D31446">
      <w:pPr>
        <w:pStyle w:val="Akapitzlist"/>
        <w:numPr>
          <w:ilvl w:val="0"/>
          <w:numId w:val="26"/>
        </w:numPr>
        <w:spacing w:line="276" w:lineRule="auto"/>
        <w:jc w:val="both"/>
        <w:rPr>
          <w:rFonts w:ascii="Arial" w:hAnsi="Arial" w:cs="Arial"/>
          <w:sz w:val="20"/>
          <w:szCs w:val="20"/>
        </w:rPr>
      </w:pPr>
      <w:r>
        <w:rPr>
          <w:rFonts w:ascii="Arial" w:hAnsi="Arial" w:cs="Arial"/>
          <w:sz w:val="20"/>
          <w:szCs w:val="20"/>
        </w:rPr>
        <w:t>k</w:t>
      </w:r>
      <w:r w:rsidRPr="00D31446">
        <w:rPr>
          <w:rFonts w:ascii="Arial" w:hAnsi="Arial" w:cs="Arial"/>
          <w:sz w:val="20"/>
          <w:szCs w:val="20"/>
        </w:rPr>
        <w:t xml:space="preserve">omunikacji Administratora </w:t>
      </w:r>
      <w:r>
        <w:rPr>
          <w:rFonts w:ascii="Arial" w:hAnsi="Arial" w:cs="Arial"/>
          <w:sz w:val="20"/>
          <w:szCs w:val="20"/>
        </w:rPr>
        <w:t xml:space="preserve">Danych Osobowych </w:t>
      </w:r>
      <w:r w:rsidRPr="00D31446">
        <w:rPr>
          <w:rFonts w:ascii="Arial" w:hAnsi="Arial" w:cs="Arial"/>
          <w:sz w:val="20"/>
          <w:szCs w:val="20"/>
        </w:rPr>
        <w:t xml:space="preserve">z </w:t>
      </w:r>
      <w:r>
        <w:rPr>
          <w:rFonts w:ascii="Arial" w:hAnsi="Arial" w:cs="Arial"/>
          <w:sz w:val="20"/>
          <w:szCs w:val="20"/>
        </w:rPr>
        <w:t>U</w:t>
      </w:r>
      <w:r w:rsidRPr="00D31446">
        <w:rPr>
          <w:rFonts w:ascii="Arial" w:hAnsi="Arial" w:cs="Arial"/>
          <w:sz w:val="20"/>
          <w:szCs w:val="20"/>
        </w:rPr>
        <w:t xml:space="preserve">żytkownikami w sprawach związanych z Serwisem oraz związanych z przetwarzaniem i ochroną danych </w:t>
      </w:r>
      <w:r>
        <w:rPr>
          <w:rFonts w:ascii="Arial" w:hAnsi="Arial" w:cs="Arial"/>
          <w:sz w:val="20"/>
          <w:szCs w:val="20"/>
        </w:rPr>
        <w:t xml:space="preserve">osobowych w </w:t>
      </w:r>
      <w:r w:rsidR="00165E55">
        <w:rPr>
          <w:rFonts w:ascii="Arial" w:hAnsi="Arial" w:cs="Arial"/>
          <w:sz w:val="20"/>
          <w:szCs w:val="20"/>
        </w:rPr>
        <w:t xml:space="preserve">Serwisie, </w:t>
      </w:r>
    </w:p>
    <w:p w14:paraId="5F7FF618" w14:textId="5D18E74D" w:rsidR="00D31446" w:rsidRPr="00165E55" w:rsidRDefault="00D31446" w:rsidP="00165E55">
      <w:pPr>
        <w:pStyle w:val="Akapitzlist"/>
        <w:numPr>
          <w:ilvl w:val="0"/>
          <w:numId w:val="26"/>
        </w:numPr>
        <w:spacing w:line="276" w:lineRule="auto"/>
        <w:jc w:val="both"/>
        <w:rPr>
          <w:rFonts w:ascii="Arial" w:hAnsi="Arial" w:cs="Arial"/>
          <w:sz w:val="20"/>
          <w:szCs w:val="20"/>
        </w:rPr>
      </w:pPr>
      <w:r>
        <w:rPr>
          <w:rFonts w:ascii="Arial" w:hAnsi="Arial" w:cs="Arial"/>
          <w:sz w:val="20"/>
          <w:szCs w:val="20"/>
        </w:rPr>
        <w:t>z</w:t>
      </w:r>
      <w:r w:rsidRPr="00D31446">
        <w:rPr>
          <w:rFonts w:ascii="Arial" w:hAnsi="Arial" w:cs="Arial"/>
          <w:sz w:val="20"/>
          <w:szCs w:val="20"/>
        </w:rPr>
        <w:t xml:space="preserve">apewnienia prawnie uzasadnionego interesu Administratora </w:t>
      </w:r>
      <w:r w:rsidR="00165E55">
        <w:rPr>
          <w:rFonts w:ascii="Arial" w:hAnsi="Arial" w:cs="Arial"/>
          <w:sz w:val="20"/>
          <w:szCs w:val="20"/>
        </w:rPr>
        <w:t xml:space="preserve">Danych Osobowych </w:t>
      </w:r>
      <w:r w:rsidRPr="00D31446">
        <w:rPr>
          <w:rFonts w:ascii="Arial" w:hAnsi="Arial" w:cs="Arial"/>
          <w:sz w:val="20"/>
          <w:szCs w:val="20"/>
        </w:rPr>
        <w:t xml:space="preserve">(w tym zapewnienia bezpieczeństwa Użytkowników Serwisu oraz zapewnienia nienaruszalności </w:t>
      </w:r>
      <w:r w:rsidRPr="00165E55">
        <w:rPr>
          <w:rFonts w:ascii="Arial" w:hAnsi="Arial" w:cs="Arial"/>
          <w:sz w:val="20"/>
          <w:szCs w:val="20"/>
        </w:rPr>
        <w:t>i integralności publikowanych w nim treści)</w:t>
      </w:r>
      <w:r w:rsidR="00165E55">
        <w:rPr>
          <w:rFonts w:ascii="Arial" w:hAnsi="Arial" w:cs="Arial"/>
          <w:sz w:val="20"/>
          <w:szCs w:val="20"/>
        </w:rPr>
        <w:t>,</w:t>
      </w:r>
    </w:p>
    <w:p w14:paraId="15B9AC33" w14:textId="21E81525" w:rsidR="00272D26" w:rsidRDefault="00272D26" w:rsidP="00272D26">
      <w:pPr>
        <w:pStyle w:val="Akapitzlist"/>
        <w:numPr>
          <w:ilvl w:val="2"/>
          <w:numId w:val="1"/>
        </w:numPr>
        <w:spacing w:line="276" w:lineRule="auto"/>
        <w:ind w:left="1134" w:hanging="567"/>
        <w:jc w:val="both"/>
        <w:rPr>
          <w:rFonts w:ascii="Arial" w:hAnsi="Arial" w:cs="Arial"/>
          <w:sz w:val="20"/>
          <w:szCs w:val="20"/>
        </w:rPr>
      </w:pPr>
      <w:r>
        <w:rPr>
          <w:rFonts w:ascii="Arial" w:hAnsi="Arial" w:cs="Arial"/>
          <w:sz w:val="20"/>
          <w:szCs w:val="20"/>
        </w:rPr>
        <w:t>prowadzenia korespondencji</w:t>
      </w:r>
      <w:r w:rsidR="0055727B">
        <w:rPr>
          <w:rFonts w:ascii="Arial" w:hAnsi="Arial" w:cs="Arial"/>
          <w:sz w:val="20"/>
          <w:szCs w:val="20"/>
        </w:rPr>
        <w:t xml:space="preserve">, w tym korespondencji </w:t>
      </w:r>
      <w:r>
        <w:rPr>
          <w:rFonts w:ascii="Arial" w:hAnsi="Arial" w:cs="Arial"/>
          <w:sz w:val="20"/>
          <w:szCs w:val="20"/>
        </w:rPr>
        <w:t xml:space="preserve">elektronicznej: </w:t>
      </w:r>
    </w:p>
    <w:p w14:paraId="5050633C" w14:textId="2C3470AD" w:rsidR="00272D26" w:rsidRPr="00272D26" w:rsidRDefault="00272D26" w:rsidP="00B71844">
      <w:pPr>
        <w:pStyle w:val="Akapitzlist"/>
        <w:numPr>
          <w:ilvl w:val="2"/>
          <w:numId w:val="25"/>
        </w:numPr>
        <w:spacing w:line="276" w:lineRule="auto"/>
        <w:ind w:left="1418" w:hanging="284"/>
        <w:jc w:val="both"/>
        <w:rPr>
          <w:rFonts w:ascii="Arial" w:hAnsi="Arial" w:cs="Arial"/>
          <w:sz w:val="20"/>
          <w:szCs w:val="20"/>
        </w:rPr>
      </w:pPr>
      <w:r w:rsidRPr="00272D26">
        <w:rPr>
          <w:rFonts w:ascii="Arial" w:hAnsi="Arial" w:cs="Arial"/>
          <w:sz w:val="20"/>
          <w:szCs w:val="20"/>
        </w:rPr>
        <w:t>umożliwienia kontaktu</w:t>
      </w:r>
      <w:r w:rsidR="0055727B">
        <w:rPr>
          <w:rFonts w:ascii="Arial" w:hAnsi="Arial" w:cs="Arial"/>
          <w:sz w:val="20"/>
          <w:szCs w:val="20"/>
        </w:rPr>
        <w:t xml:space="preserve">, w tym </w:t>
      </w:r>
      <w:r w:rsidRPr="00272D26">
        <w:rPr>
          <w:rFonts w:ascii="Arial" w:hAnsi="Arial" w:cs="Arial"/>
          <w:sz w:val="20"/>
          <w:szCs w:val="20"/>
        </w:rPr>
        <w:t>e-mailowego, na podstawie udzielonej zgody wyrażonej dobrowolnym działaniem</w:t>
      </w:r>
      <w:r w:rsidR="00BA458D">
        <w:rPr>
          <w:rFonts w:ascii="Arial" w:hAnsi="Arial" w:cs="Arial"/>
          <w:sz w:val="20"/>
          <w:szCs w:val="20"/>
        </w:rPr>
        <w:t xml:space="preserve">, np. </w:t>
      </w:r>
      <w:r w:rsidRPr="00272D26">
        <w:rPr>
          <w:rFonts w:ascii="Arial" w:hAnsi="Arial" w:cs="Arial"/>
          <w:sz w:val="20"/>
          <w:szCs w:val="20"/>
        </w:rPr>
        <w:t>wysłanie wiadomości</w:t>
      </w:r>
      <w:r w:rsidR="00BA458D">
        <w:rPr>
          <w:rFonts w:ascii="Arial" w:hAnsi="Arial" w:cs="Arial"/>
          <w:sz w:val="20"/>
          <w:szCs w:val="20"/>
        </w:rPr>
        <w:t xml:space="preserve"> e-mail lub listów (</w:t>
      </w:r>
      <w:r w:rsidRPr="00272D26">
        <w:rPr>
          <w:rFonts w:ascii="Arial" w:hAnsi="Arial" w:cs="Arial"/>
          <w:sz w:val="20"/>
          <w:szCs w:val="20"/>
        </w:rPr>
        <w:t>podstaw</w:t>
      </w:r>
      <w:r w:rsidR="00BA458D">
        <w:rPr>
          <w:rFonts w:ascii="Arial" w:hAnsi="Arial" w:cs="Arial"/>
          <w:sz w:val="20"/>
          <w:szCs w:val="20"/>
        </w:rPr>
        <w:t>a</w:t>
      </w:r>
      <w:r w:rsidRPr="00272D26">
        <w:rPr>
          <w:rFonts w:ascii="Arial" w:hAnsi="Arial" w:cs="Arial"/>
          <w:sz w:val="20"/>
          <w:szCs w:val="20"/>
        </w:rPr>
        <w:t xml:space="preserve"> </w:t>
      </w:r>
      <w:r w:rsidR="00BA458D">
        <w:rPr>
          <w:rFonts w:ascii="Arial" w:hAnsi="Arial" w:cs="Arial"/>
          <w:sz w:val="20"/>
          <w:szCs w:val="20"/>
        </w:rPr>
        <w:t xml:space="preserve">prawna - </w:t>
      </w:r>
      <w:r w:rsidRPr="00272D26">
        <w:rPr>
          <w:rFonts w:ascii="Arial" w:hAnsi="Arial" w:cs="Arial"/>
          <w:sz w:val="20"/>
          <w:szCs w:val="20"/>
        </w:rPr>
        <w:t xml:space="preserve">art. 6 ust.1 lit. a RODO </w:t>
      </w:r>
      <w:r w:rsidR="00B71844">
        <w:rPr>
          <w:rFonts w:ascii="Arial" w:hAnsi="Arial" w:cs="Arial"/>
          <w:sz w:val="20"/>
          <w:szCs w:val="20"/>
        </w:rPr>
        <w:br/>
      </w:r>
      <w:r w:rsidRPr="00272D26">
        <w:rPr>
          <w:rFonts w:ascii="Arial" w:hAnsi="Arial" w:cs="Arial"/>
          <w:sz w:val="20"/>
          <w:szCs w:val="20"/>
        </w:rPr>
        <w:t>oraz art. 9 ust. 2 lit. a w przypadku wysłania „danych wrażliwych”</w:t>
      </w:r>
      <w:r w:rsidR="00BA458D">
        <w:rPr>
          <w:rFonts w:ascii="Arial" w:hAnsi="Arial" w:cs="Arial"/>
          <w:sz w:val="20"/>
          <w:szCs w:val="20"/>
        </w:rPr>
        <w:t>)</w:t>
      </w:r>
      <w:r w:rsidRPr="00272D26">
        <w:rPr>
          <w:rFonts w:ascii="Arial" w:hAnsi="Arial" w:cs="Arial"/>
          <w:sz w:val="20"/>
          <w:szCs w:val="20"/>
        </w:rPr>
        <w:t>;</w:t>
      </w:r>
    </w:p>
    <w:p w14:paraId="36FBE3D7" w14:textId="6CE6C7CB" w:rsidR="00272D26" w:rsidRPr="00272D26" w:rsidRDefault="00272D26" w:rsidP="00B71844">
      <w:pPr>
        <w:pStyle w:val="Akapitzlist"/>
        <w:numPr>
          <w:ilvl w:val="2"/>
          <w:numId w:val="25"/>
        </w:numPr>
        <w:spacing w:line="276" w:lineRule="auto"/>
        <w:ind w:left="1418" w:hanging="284"/>
        <w:jc w:val="both"/>
        <w:rPr>
          <w:rFonts w:ascii="Arial" w:hAnsi="Arial" w:cs="Arial"/>
          <w:sz w:val="20"/>
          <w:szCs w:val="20"/>
        </w:rPr>
      </w:pPr>
      <w:r w:rsidRPr="00272D26">
        <w:rPr>
          <w:rFonts w:ascii="Arial" w:hAnsi="Arial" w:cs="Arial"/>
          <w:sz w:val="20"/>
          <w:szCs w:val="20"/>
        </w:rPr>
        <w:t xml:space="preserve">załatwiania spraw i dokumentowania ustaleń z kontrahentami i/lub interesariuszami </w:t>
      </w:r>
      <w:r>
        <w:rPr>
          <w:rFonts w:ascii="Arial" w:hAnsi="Arial" w:cs="Arial"/>
          <w:sz w:val="20"/>
          <w:szCs w:val="20"/>
        </w:rPr>
        <w:t>Centrum Łukasiewicz</w:t>
      </w:r>
      <w:r w:rsidRPr="00272D26">
        <w:rPr>
          <w:rFonts w:ascii="Arial" w:hAnsi="Arial" w:cs="Arial"/>
          <w:sz w:val="20"/>
          <w:szCs w:val="20"/>
        </w:rPr>
        <w:t>, na podstawie art. 6 ust. 1 lit. b, 6 ust. 1 lit. f oraz art. 6 ust. 1 lit. c RODO;</w:t>
      </w:r>
    </w:p>
    <w:p w14:paraId="78609049" w14:textId="3E40660F" w:rsidR="00272D26" w:rsidRPr="00272D26" w:rsidRDefault="00272D26" w:rsidP="00B71844">
      <w:pPr>
        <w:pStyle w:val="Akapitzlist"/>
        <w:numPr>
          <w:ilvl w:val="2"/>
          <w:numId w:val="25"/>
        </w:numPr>
        <w:spacing w:line="276" w:lineRule="auto"/>
        <w:ind w:left="1418" w:hanging="284"/>
        <w:jc w:val="both"/>
        <w:rPr>
          <w:rFonts w:ascii="Arial" w:hAnsi="Arial" w:cs="Arial"/>
          <w:sz w:val="20"/>
          <w:szCs w:val="20"/>
        </w:rPr>
      </w:pPr>
      <w:r w:rsidRPr="00272D26">
        <w:rPr>
          <w:rFonts w:ascii="Arial" w:hAnsi="Arial" w:cs="Arial"/>
          <w:sz w:val="20"/>
          <w:szCs w:val="20"/>
        </w:rPr>
        <w:t>przyjmowania pism/zgłoszeń/wniosków (np. skarg, reklamacji, innych wniosków);</w:t>
      </w:r>
    </w:p>
    <w:p w14:paraId="2E178365" w14:textId="20BCE637" w:rsidR="0032553E" w:rsidRPr="009B09FE" w:rsidRDefault="00DD6545" w:rsidP="009B09FE">
      <w:pPr>
        <w:pStyle w:val="Akapitzlist"/>
        <w:numPr>
          <w:ilvl w:val="0"/>
          <w:numId w:val="1"/>
        </w:numPr>
        <w:spacing w:line="276" w:lineRule="auto"/>
        <w:ind w:left="567" w:hanging="578"/>
        <w:jc w:val="both"/>
        <w:rPr>
          <w:rFonts w:ascii="Arial" w:hAnsi="Arial" w:cs="Arial"/>
          <w:sz w:val="20"/>
          <w:szCs w:val="20"/>
        </w:rPr>
      </w:pPr>
      <w:r w:rsidRPr="009B09FE">
        <w:rPr>
          <w:rFonts w:ascii="Arial" w:hAnsi="Arial" w:cs="Arial"/>
          <w:sz w:val="20"/>
          <w:szCs w:val="20"/>
        </w:rPr>
        <w:t>Kategorie odnośnych danych osobowych:</w:t>
      </w:r>
      <w:r w:rsidR="00C75F6E" w:rsidRPr="009B09FE">
        <w:rPr>
          <w:rFonts w:ascii="Arial" w:hAnsi="Arial" w:cs="Arial"/>
          <w:sz w:val="20"/>
          <w:szCs w:val="20"/>
        </w:rPr>
        <w:t xml:space="preserve"> </w:t>
      </w:r>
      <w:r w:rsidR="00162521">
        <w:rPr>
          <w:rFonts w:ascii="Arial" w:hAnsi="Arial" w:cs="Arial"/>
          <w:sz w:val="20"/>
          <w:szCs w:val="20"/>
        </w:rPr>
        <w:t xml:space="preserve">wszystkie osoby nawiązujące kontakt z Centrum Łukasiewicz, w tym </w:t>
      </w:r>
      <w:r w:rsidR="007E2CAF">
        <w:rPr>
          <w:rFonts w:ascii="Arial" w:hAnsi="Arial" w:cs="Arial"/>
          <w:sz w:val="20"/>
          <w:szCs w:val="20"/>
        </w:rPr>
        <w:br/>
      </w:r>
      <w:r w:rsidR="00162521">
        <w:rPr>
          <w:rFonts w:ascii="Arial" w:hAnsi="Arial" w:cs="Arial"/>
          <w:sz w:val="20"/>
          <w:szCs w:val="20"/>
        </w:rPr>
        <w:t xml:space="preserve">w szczególności: </w:t>
      </w:r>
      <w:r w:rsidR="00BA0B22">
        <w:rPr>
          <w:rFonts w:ascii="Arial" w:hAnsi="Arial" w:cs="Arial"/>
          <w:sz w:val="20"/>
          <w:szCs w:val="20"/>
        </w:rPr>
        <w:t xml:space="preserve">petenci, wykonawcy, kontrahenci, skarżący, pracownicy i współpracownicy </w:t>
      </w:r>
      <w:r w:rsidR="00162521">
        <w:rPr>
          <w:rFonts w:ascii="Arial" w:hAnsi="Arial" w:cs="Arial"/>
          <w:sz w:val="20"/>
          <w:szCs w:val="20"/>
        </w:rPr>
        <w:t xml:space="preserve">Centrum Łukasiewicz </w:t>
      </w:r>
      <w:r w:rsidR="007E2CAF">
        <w:rPr>
          <w:rFonts w:ascii="Arial" w:hAnsi="Arial" w:cs="Arial"/>
          <w:sz w:val="20"/>
          <w:szCs w:val="20"/>
        </w:rPr>
        <w:br/>
      </w:r>
      <w:r w:rsidR="00162521">
        <w:rPr>
          <w:rFonts w:ascii="Arial" w:hAnsi="Arial" w:cs="Arial"/>
          <w:sz w:val="20"/>
          <w:szCs w:val="20"/>
        </w:rPr>
        <w:t xml:space="preserve">i Sieci Badawczej Łukasiewicz. Zakres przetwarzanych danych wynika z przekazanych </w:t>
      </w:r>
      <w:r w:rsidR="007E2CAF">
        <w:rPr>
          <w:rFonts w:ascii="Arial" w:hAnsi="Arial" w:cs="Arial"/>
          <w:sz w:val="20"/>
          <w:szCs w:val="20"/>
        </w:rPr>
        <w:t xml:space="preserve">informacji i zakresu prowadzonych spraw. </w:t>
      </w:r>
    </w:p>
    <w:p w14:paraId="2D45BD5E" w14:textId="61B3DF57" w:rsidR="0069239C" w:rsidRPr="0069239C" w:rsidRDefault="00AB0A4B" w:rsidP="002553E2">
      <w:pPr>
        <w:pStyle w:val="Akapitzlist"/>
        <w:numPr>
          <w:ilvl w:val="0"/>
          <w:numId w:val="1"/>
        </w:numPr>
        <w:spacing w:line="276" w:lineRule="auto"/>
        <w:ind w:left="567" w:hanging="567"/>
        <w:jc w:val="both"/>
        <w:rPr>
          <w:rFonts w:ascii="Arial" w:hAnsi="Arial" w:cs="Arial"/>
          <w:sz w:val="20"/>
          <w:szCs w:val="20"/>
        </w:rPr>
      </w:pPr>
      <w:r w:rsidRPr="0069239C">
        <w:rPr>
          <w:rFonts w:ascii="Arial" w:hAnsi="Arial" w:cs="Arial"/>
          <w:sz w:val="20"/>
          <w:szCs w:val="20"/>
        </w:rPr>
        <w:lastRenderedPageBreak/>
        <w:t xml:space="preserve">Podstawą przetwarzania </w:t>
      </w:r>
      <w:r w:rsidR="00BA458D">
        <w:rPr>
          <w:rFonts w:ascii="Arial" w:hAnsi="Arial" w:cs="Arial"/>
          <w:sz w:val="20"/>
          <w:szCs w:val="20"/>
        </w:rPr>
        <w:t>T</w:t>
      </w:r>
      <w:r w:rsidRPr="0069239C">
        <w:rPr>
          <w:rFonts w:ascii="Arial" w:hAnsi="Arial" w:cs="Arial"/>
          <w:sz w:val="20"/>
          <w:szCs w:val="20"/>
        </w:rPr>
        <w:t xml:space="preserve">woich danych osobowych jest </w:t>
      </w:r>
      <w:r w:rsidR="00BA458D">
        <w:rPr>
          <w:rFonts w:ascii="Arial" w:hAnsi="Arial" w:cs="Arial"/>
          <w:sz w:val="20"/>
          <w:szCs w:val="20"/>
        </w:rPr>
        <w:t>T</w:t>
      </w:r>
      <w:r w:rsidR="000E462B" w:rsidRPr="0069239C">
        <w:rPr>
          <w:rFonts w:ascii="Arial" w:hAnsi="Arial" w:cs="Arial"/>
          <w:sz w:val="20"/>
          <w:szCs w:val="20"/>
        </w:rPr>
        <w:t>woja zgoda</w:t>
      </w:r>
      <w:r w:rsidR="007E2CAF">
        <w:rPr>
          <w:rFonts w:ascii="Arial" w:hAnsi="Arial" w:cs="Arial"/>
          <w:sz w:val="20"/>
          <w:szCs w:val="20"/>
        </w:rPr>
        <w:t xml:space="preserve">, obowiązek prawny </w:t>
      </w:r>
      <w:r w:rsidR="00BA458D">
        <w:rPr>
          <w:rFonts w:ascii="Arial" w:hAnsi="Arial" w:cs="Arial"/>
          <w:sz w:val="20"/>
          <w:szCs w:val="20"/>
        </w:rPr>
        <w:t xml:space="preserve">ciążący na Centrum Łukasiewicz </w:t>
      </w:r>
      <w:r w:rsidR="007E2CAF">
        <w:rPr>
          <w:rFonts w:ascii="Arial" w:hAnsi="Arial" w:cs="Arial"/>
          <w:sz w:val="20"/>
          <w:szCs w:val="20"/>
        </w:rPr>
        <w:t>oraz interes publiczny</w:t>
      </w:r>
      <w:r w:rsidR="005F3580" w:rsidRPr="0069239C">
        <w:rPr>
          <w:rFonts w:ascii="Arial" w:hAnsi="Arial" w:cs="Arial"/>
          <w:sz w:val="20"/>
          <w:szCs w:val="20"/>
        </w:rPr>
        <w:t xml:space="preserve">. </w:t>
      </w:r>
      <w:r w:rsidR="0069239C" w:rsidRPr="0069239C">
        <w:rPr>
          <w:rFonts w:ascii="Arial" w:hAnsi="Arial" w:cs="Arial"/>
          <w:sz w:val="20"/>
          <w:szCs w:val="20"/>
        </w:rPr>
        <w:t>Źródło pochodzenia danych osobowych: dane zostały przekazane przez osoby, których dane są przetwarzane (podmiot danych)</w:t>
      </w:r>
      <w:r w:rsidR="007E2CAF">
        <w:rPr>
          <w:rFonts w:ascii="Arial" w:hAnsi="Arial" w:cs="Arial"/>
          <w:sz w:val="20"/>
          <w:szCs w:val="20"/>
        </w:rPr>
        <w:t xml:space="preserve"> lub przez podmioty osoby trzecie</w:t>
      </w:r>
      <w:r w:rsidR="00F108DE" w:rsidRPr="00F108DE">
        <w:rPr>
          <w:rFonts w:ascii="Arial" w:hAnsi="Arial" w:cs="Arial"/>
          <w:sz w:val="20"/>
          <w:szCs w:val="20"/>
        </w:rPr>
        <w:t>.</w:t>
      </w:r>
    </w:p>
    <w:p w14:paraId="73AC330B" w14:textId="2F1BAC69" w:rsidR="0069239C" w:rsidRDefault="0069239C" w:rsidP="002553E2">
      <w:pPr>
        <w:pStyle w:val="Akapitzlist"/>
        <w:numPr>
          <w:ilvl w:val="0"/>
          <w:numId w:val="1"/>
        </w:numPr>
        <w:spacing w:line="276" w:lineRule="auto"/>
        <w:ind w:left="567" w:hanging="578"/>
        <w:jc w:val="both"/>
        <w:rPr>
          <w:rFonts w:ascii="Arial" w:hAnsi="Arial" w:cs="Arial"/>
          <w:sz w:val="20"/>
          <w:szCs w:val="20"/>
        </w:rPr>
      </w:pPr>
      <w:r w:rsidRPr="0069239C">
        <w:rPr>
          <w:rFonts w:ascii="Arial" w:hAnsi="Arial" w:cs="Arial"/>
          <w:sz w:val="20"/>
          <w:szCs w:val="20"/>
        </w:rPr>
        <w:t>Informacja o zawarciu umowy powierzenia przetwarzania:</w:t>
      </w:r>
      <w:r w:rsidR="001E66D7">
        <w:rPr>
          <w:rFonts w:ascii="Arial" w:hAnsi="Arial" w:cs="Arial"/>
          <w:sz w:val="20"/>
          <w:szCs w:val="20"/>
        </w:rPr>
        <w:t xml:space="preserve"> </w:t>
      </w:r>
      <w:r w:rsidR="001E66D7" w:rsidRPr="001E66D7">
        <w:rPr>
          <w:rFonts w:ascii="Arial" w:hAnsi="Arial" w:cs="Arial"/>
          <w:sz w:val="20"/>
          <w:szCs w:val="20"/>
        </w:rPr>
        <w:t>Centrum Łukasiewicz</w:t>
      </w:r>
      <w:r w:rsidR="001E66D7">
        <w:rPr>
          <w:rFonts w:ascii="Arial" w:hAnsi="Arial" w:cs="Arial"/>
          <w:sz w:val="20"/>
          <w:szCs w:val="20"/>
        </w:rPr>
        <w:t xml:space="preserve"> może zawrzeć umowy powierzenia </w:t>
      </w:r>
      <w:r w:rsidR="009C4F62">
        <w:rPr>
          <w:rFonts w:ascii="Arial" w:hAnsi="Arial" w:cs="Arial"/>
          <w:sz w:val="20"/>
          <w:szCs w:val="20"/>
        </w:rPr>
        <w:t xml:space="preserve">m.in. </w:t>
      </w:r>
      <w:r w:rsidR="001E66D7">
        <w:rPr>
          <w:rFonts w:ascii="Arial" w:hAnsi="Arial" w:cs="Arial"/>
          <w:sz w:val="20"/>
          <w:szCs w:val="20"/>
        </w:rPr>
        <w:t xml:space="preserve">w zakresie: </w:t>
      </w:r>
    </w:p>
    <w:p w14:paraId="47785B66" w14:textId="7B93FB06" w:rsidR="0069239C" w:rsidRDefault="001E66D7" w:rsidP="00165E55">
      <w:pPr>
        <w:pStyle w:val="Akapitzlist"/>
        <w:numPr>
          <w:ilvl w:val="0"/>
          <w:numId w:val="13"/>
        </w:numPr>
        <w:spacing w:line="276" w:lineRule="auto"/>
        <w:ind w:left="1134" w:hanging="567"/>
        <w:jc w:val="both"/>
        <w:rPr>
          <w:rFonts w:ascii="Arial" w:hAnsi="Arial" w:cs="Arial"/>
          <w:sz w:val="20"/>
          <w:szCs w:val="20"/>
        </w:rPr>
      </w:pPr>
      <w:r>
        <w:rPr>
          <w:rFonts w:ascii="Arial" w:hAnsi="Arial" w:cs="Arial"/>
          <w:sz w:val="20"/>
          <w:szCs w:val="20"/>
        </w:rPr>
        <w:t xml:space="preserve">realizacji </w:t>
      </w:r>
      <w:r w:rsidR="00F108DE" w:rsidRPr="00F108DE">
        <w:rPr>
          <w:rFonts w:ascii="Arial" w:hAnsi="Arial" w:cs="Arial"/>
          <w:sz w:val="20"/>
          <w:szCs w:val="20"/>
        </w:rPr>
        <w:t>usługi niszczenia i archiwizacji dokumentacji</w:t>
      </w:r>
      <w:r w:rsidR="0069239C" w:rsidRPr="0069239C">
        <w:rPr>
          <w:rFonts w:ascii="Arial" w:hAnsi="Arial" w:cs="Arial"/>
          <w:sz w:val="20"/>
          <w:szCs w:val="20"/>
        </w:rPr>
        <w:t>,</w:t>
      </w:r>
    </w:p>
    <w:p w14:paraId="5B81D466" w14:textId="0C939E76" w:rsidR="0069239C" w:rsidRDefault="001E66D7" w:rsidP="00165E55">
      <w:pPr>
        <w:pStyle w:val="Akapitzlist"/>
        <w:numPr>
          <w:ilvl w:val="0"/>
          <w:numId w:val="13"/>
        </w:numPr>
        <w:spacing w:line="276" w:lineRule="auto"/>
        <w:ind w:left="1134" w:hanging="567"/>
        <w:jc w:val="both"/>
        <w:rPr>
          <w:rFonts w:ascii="Arial" w:hAnsi="Arial" w:cs="Arial"/>
          <w:sz w:val="20"/>
          <w:szCs w:val="20"/>
        </w:rPr>
      </w:pPr>
      <w:r>
        <w:rPr>
          <w:rFonts w:ascii="Arial" w:hAnsi="Arial" w:cs="Arial"/>
          <w:sz w:val="20"/>
          <w:szCs w:val="20"/>
        </w:rPr>
        <w:t xml:space="preserve">realizacji </w:t>
      </w:r>
      <w:r w:rsidR="0069239C" w:rsidRPr="0069239C">
        <w:rPr>
          <w:rFonts w:ascii="Arial" w:hAnsi="Arial" w:cs="Arial"/>
          <w:sz w:val="20"/>
          <w:szCs w:val="20"/>
        </w:rPr>
        <w:t>usług zaopatrujących Centrum Łukasiewicz w rozwiązania techniczne oraz organizacyjne zapewniające sprawne zarządzanie (w szczególności dostawcom usług teleinformatycznych, dostawcom sprzętu, firmom kurierskim i pocztowym</w:t>
      </w:r>
      <w:r w:rsidR="001F1776">
        <w:rPr>
          <w:rFonts w:ascii="Arial" w:hAnsi="Arial" w:cs="Arial"/>
          <w:sz w:val="20"/>
          <w:szCs w:val="20"/>
        </w:rPr>
        <w:t>, podmioty współpracujące przy opracowaniu wydawnictw i ich dystrybucji, podmioty obsługujące media społecznościowe</w:t>
      </w:r>
      <w:r w:rsidR="0069239C" w:rsidRPr="0069239C">
        <w:rPr>
          <w:rFonts w:ascii="Arial" w:hAnsi="Arial" w:cs="Arial"/>
          <w:sz w:val="20"/>
          <w:szCs w:val="20"/>
        </w:rPr>
        <w:t>)</w:t>
      </w:r>
      <w:r w:rsidR="00E60195">
        <w:rPr>
          <w:rFonts w:ascii="Arial" w:hAnsi="Arial" w:cs="Arial"/>
          <w:sz w:val="20"/>
          <w:szCs w:val="20"/>
        </w:rPr>
        <w:t>;</w:t>
      </w:r>
    </w:p>
    <w:p w14:paraId="0D120746" w14:textId="44894B9B" w:rsidR="00E60195" w:rsidRPr="0069239C" w:rsidRDefault="00E60195" w:rsidP="00165E55">
      <w:pPr>
        <w:pStyle w:val="Akapitzlist"/>
        <w:numPr>
          <w:ilvl w:val="0"/>
          <w:numId w:val="13"/>
        </w:numPr>
        <w:spacing w:line="276" w:lineRule="auto"/>
        <w:ind w:left="1134" w:hanging="567"/>
        <w:jc w:val="both"/>
        <w:rPr>
          <w:rFonts w:ascii="Arial" w:hAnsi="Arial" w:cs="Arial"/>
          <w:sz w:val="20"/>
          <w:szCs w:val="20"/>
        </w:rPr>
      </w:pPr>
      <w:r>
        <w:rPr>
          <w:rFonts w:ascii="Arial" w:hAnsi="Arial" w:cs="Arial"/>
          <w:sz w:val="20"/>
          <w:szCs w:val="20"/>
        </w:rPr>
        <w:t>realizacji obsługi prawnej, ubezpieczeniowej, audytorskiej</w:t>
      </w:r>
      <w:r w:rsidR="00A40000">
        <w:rPr>
          <w:rFonts w:ascii="Arial" w:hAnsi="Arial" w:cs="Arial"/>
          <w:sz w:val="20"/>
          <w:szCs w:val="20"/>
        </w:rPr>
        <w:t>, konsultingowej</w:t>
      </w:r>
      <w:r>
        <w:rPr>
          <w:rFonts w:ascii="Arial" w:hAnsi="Arial" w:cs="Arial"/>
          <w:sz w:val="20"/>
          <w:szCs w:val="20"/>
        </w:rPr>
        <w:t xml:space="preserve">. </w:t>
      </w:r>
    </w:p>
    <w:p w14:paraId="20268329" w14:textId="77777777" w:rsidR="00165E55" w:rsidRDefault="00EE3EA0" w:rsidP="00165E55">
      <w:pPr>
        <w:pStyle w:val="Akapitzlist"/>
        <w:numPr>
          <w:ilvl w:val="0"/>
          <w:numId w:val="1"/>
        </w:numPr>
        <w:spacing w:line="276" w:lineRule="auto"/>
        <w:ind w:left="567" w:hanging="578"/>
        <w:jc w:val="both"/>
        <w:rPr>
          <w:rFonts w:ascii="Arial" w:hAnsi="Arial" w:cs="Arial"/>
          <w:sz w:val="20"/>
          <w:szCs w:val="20"/>
        </w:rPr>
      </w:pPr>
      <w:r w:rsidRPr="00EE3EA0">
        <w:rPr>
          <w:rFonts w:ascii="Arial" w:hAnsi="Arial" w:cs="Arial"/>
          <w:sz w:val="20"/>
          <w:szCs w:val="20"/>
        </w:rPr>
        <w:t>Informacje o odbiorcach danych osobowych lub o kategoriach odbiorców, jeżeli istnieją:</w:t>
      </w:r>
      <w:r>
        <w:rPr>
          <w:rFonts w:ascii="Arial" w:hAnsi="Arial" w:cs="Arial"/>
          <w:sz w:val="20"/>
          <w:szCs w:val="20"/>
        </w:rPr>
        <w:t xml:space="preserve"> </w:t>
      </w:r>
      <w:r w:rsidRPr="00EE3EA0">
        <w:rPr>
          <w:rFonts w:ascii="Arial" w:hAnsi="Arial" w:cs="Arial"/>
          <w:sz w:val="20"/>
          <w:szCs w:val="20"/>
        </w:rPr>
        <w:t>publicznoprawne organy kontroli.</w:t>
      </w:r>
    </w:p>
    <w:p w14:paraId="545EA742" w14:textId="72DF7423" w:rsidR="007E2CAF" w:rsidRPr="00165E55" w:rsidRDefault="001B782C" w:rsidP="00165E55">
      <w:pPr>
        <w:pStyle w:val="Akapitzlist"/>
        <w:numPr>
          <w:ilvl w:val="0"/>
          <w:numId w:val="1"/>
        </w:numPr>
        <w:spacing w:line="276" w:lineRule="auto"/>
        <w:ind w:left="567" w:hanging="578"/>
        <w:jc w:val="both"/>
        <w:rPr>
          <w:rFonts w:ascii="Arial" w:hAnsi="Arial" w:cs="Arial"/>
          <w:sz w:val="20"/>
          <w:szCs w:val="20"/>
        </w:rPr>
      </w:pPr>
      <w:r w:rsidRPr="00165E55">
        <w:rPr>
          <w:rFonts w:ascii="Arial" w:hAnsi="Arial" w:cs="Arial"/>
          <w:sz w:val="20"/>
          <w:szCs w:val="20"/>
        </w:rPr>
        <w:t>I</w:t>
      </w:r>
      <w:r w:rsidR="00892E54" w:rsidRPr="00165E55">
        <w:rPr>
          <w:rFonts w:ascii="Arial" w:hAnsi="Arial" w:cs="Arial"/>
          <w:sz w:val="20"/>
          <w:szCs w:val="20"/>
        </w:rPr>
        <w:t>nformacje o zamiarze przekazania danych osobowych odbiorcy w państwie trzecim lub organizacji międzynarodowej oraz</w:t>
      </w:r>
      <w:r w:rsidR="00670F78" w:rsidRPr="00165E55">
        <w:rPr>
          <w:rFonts w:ascii="Arial" w:hAnsi="Arial" w:cs="Arial"/>
          <w:sz w:val="20"/>
          <w:szCs w:val="20"/>
        </w:rPr>
        <w:t xml:space="preserve"> </w:t>
      </w:r>
      <w:r w:rsidR="00892E54" w:rsidRPr="00165E55">
        <w:rPr>
          <w:rFonts w:ascii="Arial" w:hAnsi="Arial" w:cs="Arial"/>
          <w:sz w:val="20"/>
          <w:szCs w:val="20"/>
        </w:rPr>
        <w:t xml:space="preserve">o stwierdzeniu lub braku stwierdzenia przez Komisję </w:t>
      </w:r>
      <w:r w:rsidR="00BF0E1A" w:rsidRPr="00165E55">
        <w:rPr>
          <w:rFonts w:ascii="Arial" w:hAnsi="Arial" w:cs="Arial"/>
          <w:sz w:val="20"/>
          <w:szCs w:val="20"/>
        </w:rPr>
        <w:t xml:space="preserve">Europejską </w:t>
      </w:r>
      <w:r w:rsidR="00892E54" w:rsidRPr="00165E55">
        <w:rPr>
          <w:rFonts w:ascii="Arial" w:hAnsi="Arial" w:cs="Arial"/>
          <w:sz w:val="20"/>
          <w:szCs w:val="20"/>
        </w:rPr>
        <w:t xml:space="preserve">odpowiedniego stopnia ochrony lub </w:t>
      </w:r>
      <w:r w:rsidR="00EA2D61" w:rsidRPr="00165E55">
        <w:rPr>
          <w:rFonts w:ascii="Arial" w:hAnsi="Arial" w:cs="Arial"/>
          <w:sz w:val="20"/>
          <w:szCs w:val="20"/>
        </w:rPr>
        <w:br/>
      </w:r>
      <w:r w:rsidR="00892E54" w:rsidRPr="00165E55">
        <w:rPr>
          <w:rFonts w:ascii="Arial" w:hAnsi="Arial" w:cs="Arial"/>
          <w:sz w:val="20"/>
          <w:szCs w:val="20"/>
        </w:rPr>
        <w:t>w przypadku przekazania, o którym mowa w art. 46, art. 47 lub art. 49 ust. 1 akapit drugi</w:t>
      </w:r>
      <w:r w:rsidR="00BF0E1A" w:rsidRPr="00165E55">
        <w:rPr>
          <w:rFonts w:ascii="Arial" w:hAnsi="Arial" w:cs="Arial"/>
          <w:sz w:val="20"/>
          <w:szCs w:val="20"/>
        </w:rPr>
        <w:t xml:space="preserve"> </w:t>
      </w:r>
      <w:r w:rsidR="007C43EB" w:rsidRPr="00165E55">
        <w:rPr>
          <w:rFonts w:ascii="Arial" w:hAnsi="Arial" w:cs="Arial"/>
          <w:sz w:val="20"/>
          <w:szCs w:val="20"/>
        </w:rPr>
        <w:t xml:space="preserve">RODO: </w:t>
      </w:r>
      <w:r w:rsidR="00165E55" w:rsidRPr="00165E55">
        <w:rPr>
          <w:rFonts w:ascii="Arial" w:hAnsi="Arial" w:cs="Arial"/>
          <w:sz w:val="20"/>
          <w:szCs w:val="20"/>
        </w:rPr>
        <w:t>Co do zasady Twoje dane osobowe nie będą przekazywane do państwa trzeciego, ani organizacji międzynarodowej</w:t>
      </w:r>
      <w:r w:rsidR="00165E55">
        <w:rPr>
          <w:rFonts w:ascii="Arial" w:hAnsi="Arial" w:cs="Arial"/>
          <w:sz w:val="20"/>
          <w:szCs w:val="20"/>
        </w:rPr>
        <w:t xml:space="preserve">. </w:t>
      </w:r>
      <w:r w:rsidR="00165E55" w:rsidRPr="00165E55">
        <w:rPr>
          <w:rFonts w:ascii="Arial" w:hAnsi="Arial" w:cs="Arial"/>
          <w:sz w:val="20"/>
          <w:szCs w:val="20"/>
        </w:rPr>
        <w:t xml:space="preserve">Centrum Łukasiewicz korzysta z Microsoft 365, co może spowodować przekazanie Twoich danych osobowych do państwa trzeciego; Regulamin korzystania z Usług Online w zakresie Microsoft 365 oraz zobowiązania w odniesieniu do przetwarzania i zabezpieczania danych użytkownika oraz danych osobowych przez usługi online określa dokumentacja Microsoft; dane wprowadzone do Microsoft 365 będą przetwarzane i przechowywane w określonej lokalizacji geograficznej; zgodnie z funkcjonalnością usług Microsoft 365 w dostępnym panelu administracyjnym </w:t>
      </w:r>
      <w:r w:rsidR="00B71844">
        <w:rPr>
          <w:rFonts w:ascii="Arial" w:hAnsi="Arial" w:cs="Arial"/>
          <w:sz w:val="20"/>
          <w:szCs w:val="20"/>
        </w:rPr>
        <w:br/>
      </w:r>
      <w:r w:rsidR="00165E55" w:rsidRPr="00165E55">
        <w:rPr>
          <w:rFonts w:ascii="Arial" w:hAnsi="Arial" w:cs="Arial"/>
          <w:sz w:val="20"/>
          <w:szCs w:val="20"/>
        </w:rPr>
        <w:t xml:space="preserve">w „Profilu Organizacji”, wskazano iż dane przetwarzane są na terenie Unii Europejskiej. Microsoft zobowiązuje się do przestrzegania przepisów prawa dotyczących świadczenia Usług Online, które dotyczą ogółu dostawców informatycznych. </w:t>
      </w:r>
    </w:p>
    <w:p w14:paraId="450B3525" w14:textId="5871820D" w:rsidR="001B782C" w:rsidRPr="002E11F9" w:rsidRDefault="001B782C" w:rsidP="002553E2">
      <w:pPr>
        <w:pStyle w:val="Akapitzlist"/>
        <w:numPr>
          <w:ilvl w:val="0"/>
          <w:numId w:val="1"/>
        </w:numPr>
        <w:spacing w:line="276" w:lineRule="auto"/>
        <w:ind w:left="567" w:hanging="578"/>
        <w:jc w:val="both"/>
        <w:rPr>
          <w:rFonts w:ascii="Arial" w:hAnsi="Arial" w:cs="Arial"/>
          <w:sz w:val="20"/>
          <w:szCs w:val="20"/>
        </w:rPr>
      </w:pPr>
      <w:r w:rsidRPr="002E11F9">
        <w:rPr>
          <w:rFonts w:ascii="Arial" w:hAnsi="Arial" w:cs="Arial"/>
          <w:sz w:val="20"/>
          <w:szCs w:val="20"/>
        </w:rPr>
        <w:t>O</w:t>
      </w:r>
      <w:r w:rsidR="00892E54" w:rsidRPr="002E11F9">
        <w:rPr>
          <w:rFonts w:ascii="Arial" w:hAnsi="Arial" w:cs="Arial"/>
          <w:sz w:val="20"/>
          <w:szCs w:val="20"/>
        </w:rPr>
        <w:t xml:space="preserve">kres, przez który dane osobowe będą przechowywane, a gdy nie jest to możliwe, </w:t>
      </w:r>
      <w:r w:rsidRPr="002E11F9">
        <w:rPr>
          <w:rFonts w:ascii="Arial" w:hAnsi="Arial" w:cs="Arial"/>
          <w:sz w:val="20"/>
          <w:szCs w:val="20"/>
        </w:rPr>
        <w:t>kryteria ustalania tego okresu:</w:t>
      </w:r>
      <w:r w:rsidR="004A7B3F">
        <w:rPr>
          <w:rFonts w:ascii="Arial" w:hAnsi="Arial" w:cs="Arial"/>
          <w:sz w:val="20"/>
          <w:szCs w:val="20"/>
        </w:rPr>
        <w:t xml:space="preserve"> okres przetwarzania - do wypełnienia celu, któremu dane osobowe zostały przekazane</w:t>
      </w:r>
      <w:r w:rsidR="007E2CAF">
        <w:rPr>
          <w:rFonts w:ascii="Arial" w:hAnsi="Arial" w:cs="Arial"/>
          <w:sz w:val="20"/>
          <w:szCs w:val="20"/>
        </w:rPr>
        <w:t xml:space="preserve"> oraz w celu </w:t>
      </w:r>
      <w:r w:rsidR="00717353">
        <w:rPr>
          <w:rFonts w:ascii="Arial" w:hAnsi="Arial" w:cs="Arial"/>
          <w:sz w:val="20"/>
          <w:szCs w:val="20"/>
        </w:rPr>
        <w:t>archiwizacj</w:t>
      </w:r>
      <w:r w:rsidR="007E2CAF">
        <w:rPr>
          <w:rFonts w:ascii="Arial" w:hAnsi="Arial" w:cs="Arial"/>
          <w:sz w:val="20"/>
          <w:szCs w:val="20"/>
        </w:rPr>
        <w:t>i prowadzonych spraw</w:t>
      </w:r>
      <w:r w:rsidR="00717353">
        <w:rPr>
          <w:rFonts w:ascii="Arial" w:hAnsi="Arial" w:cs="Arial"/>
          <w:sz w:val="20"/>
          <w:szCs w:val="20"/>
        </w:rPr>
        <w:t xml:space="preserve"> – zgodnie z wymogami </w:t>
      </w:r>
      <w:r w:rsidR="00717353" w:rsidRPr="00717353">
        <w:rPr>
          <w:rFonts w:ascii="Arial" w:hAnsi="Arial" w:cs="Arial"/>
          <w:sz w:val="20"/>
          <w:szCs w:val="20"/>
        </w:rPr>
        <w:t>ustaw</w:t>
      </w:r>
      <w:r w:rsidR="0014344B">
        <w:rPr>
          <w:rFonts w:ascii="Arial" w:hAnsi="Arial" w:cs="Arial"/>
          <w:sz w:val="20"/>
          <w:szCs w:val="20"/>
        </w:rPr>
        <w:t>y</w:t>
      </w:r>
      <w:r w:rsidR="00717353" w:rsidRPr="00717353">
        <w:rPr>
          <w:rFonts w:ascii="Arial" w:hAnsi="Arial" w:cs="Arial"/>
          <w:sz w:val="20"/>
          <w:szCs w:val="20"/>
        </w:rPr>
        <w:t xml:space="preserve"> z dnia 14 lipca 1983 r. o narodowym zasobie archiwalnym </w:t>
      </w:r>
      <w:r w:rsidR="00165E55">
        <w:rPr>
          <w:rFonts w:ascii="Arial" w:hAnsi="Arial" w:cs="Arial"/>
          <w:sz w:val="20"/>
          <w:szCs w:val="20"/>
        </w:rPr>
        <w:br/>
      </w:r>
      <w:r w:rsidR="00717353" w:rsidRPr="00717353">
        <w:rPr>
          <w:rFonts w:ascii="Arial" w:hAnsi="Arial" w:cs="Arial"/>
          <w:sz w:val="20"/>
          <w:szCs w:val="20"/>
        </w:rPr>
        <w:t>i archiwach oraz aktach wewnętrznych obowiązujących w Centrum Łukasiewicz w zakresie przechowywania akt.</w:t>
      </w:r>
    </w:p>
    <w:p w14:paraId="3507CEEE" w14:textId="37909FD7" w:rsidR="00E235DC" w:rsidRPr="002E11F9" w:rsidRDefault="001B782C" w:rsidP="002553E2">
      <w:pPr>
        <w:pStyle w:val="Akapitzlist"/>
        <w:numPr>
          <w:ilvl w:val="0"/>
          <w:numId w:val="1"/>
        </w:numPr>
        <w:spacing w:line="276" w:lineRule="auto"/>
        <w:ind w:left="567" w:hanging="578"/>
        <w:jc w:val="both"/>
        <w:rPr>
          <w:rFonts w:ascii="Arial" w:hAnsi="Arial" w:cs="Arial"/>
          <w:sz w:val="20"/>
          <w:szCs w:val="20"/>
        </w:rPr>
      </w:pPr>
      <w:r w:rsidRPr="002E11F9">
        <w:rPr>
          <w:rFonts w:ascii="Arial" w:hAnsi="Arial" w:cs="Arial"/>
          <w:sz w:val="20"/>
          <w:szCs w:val="20"/>
        </w:rPr>
        <w:t>Informacja o profilowaniu (przez profilowanie rozumie się</w:t>
      </w:r>
      <w:r w:rsidR="00E235DC" w:rsidRPr="002E11F9">
        <w:rPr>
          <w:rFonts w:ascii="Arial" w:hAnsi="Arial" w:cs="Arial"/>
          <w:sz w:val="20"/>
          <w:szCs w:val="20"/>
        </w:rPr>
        <w:t xml:space="preserve"> dowolną formę zautomatyzowanego przetwarzania danych osobowych, które polega na wykorzystaniu danych osobowych do oceny niektórych czynników osobowych osoby fizycznej, w szczególności do analizy lub prognozy aspektów dotyczących efektów pracy tej osoby fizycznej, jej sytuacji ekonomicznej, zdrowia, osobistych preferencji, zainteresowań, wiarygodności, zachowania, lokalizacji lub przemieszczania się</w:t>
      </w:r>
      <w:r w:rsidRPr="002E11F9">
        <w:rPr>
          <w:rFonts w:ascii="Arial" w:hAnsi="Arial" w:cs="Arial"/>
          <w:sz w:val="20"/>
          <w:szCs w:val="20"/>
        </w:rPr>
        <w:t>):</w:t>
      </w:r>
      <w:r w:rsidR="00D002D9" w:rsidRPr="002E11F9">
        <w:rPr>
          <w:rFonts w:ascii="Arial" w:hAnsi="Arial" w:cs="Arial"/>
          <w:sz w:val="20"/>
          <w:szCs w:val="20"/>
        </w:rPr>
        <w:t xml:space="preserve"> nie</w:t>
      </w:r>
      <w:r w:rsidR="00031C32">
        <w:rPr>
          <w:rFonts w:ascii="Arial" w:hAnsi="Arial" w:cs="Arial"/>
          <w:sz w:val="20"/>
          <w:szCs w:val="20"/>
        </w:rPr>
        <w:t xml:space="preserve"> dotyczy</w:t>
      </w:r>
      <w:r w:rsidR="00546324" w:rsidRPr="002E11F9">
        <w:rPr>
          <w:rFonts w:ascii="Arial" w:hAnsi="Arial" w:cs="Arial"/>
          <w:sz w:val="20"/>
          <w:szCs w:val="20"/>
        </w:rPr>
        <w:t xml:space="preserve">. </w:t>
      </w:r>
    </w:p>
    <w:p w14:paraId="1BDFF267" w14:textId="77777777" w:rsidR="00CA35AB" w:rsidRPr="002E11F9" w:rsidRDefault="00CA35AB" w:rsidP="002553E2">
      <w:pPr>
        <w:pStyle w:val="Default"/>
        <w:spacing w:line="276" w:lineRule="auto"/>
        <w:jc w:val="both"/>
        <w:rPr>
          <w:rFonts w:ascii="Arial" w:hAnsi="Arial" w:cs="Arial"/>
          <w:b/>
          <w:sz w:val="20"/>
          <w:szCs w:val="20"/>
        </w:rPr>
      </w:pPr>
    </w:p>
    <w:p w14:paraId="3AD3D099" w14:textId="6F6E1F0D" w:rsidR="002831D3" w:rsidRPr="002E11F9" w:rsidRDefault="0069239C" w:rsidP="002553E2">
      <w:pPr>
        <w:pStyle w:val="Default"/>
        <w:spacing w:line="276" w:lineRule="auto"/>
        <w:jc w:val="both"/>
        <w:rPr>
          <w:rFonts w:ascii="Arial" w:hAnsi="Arial" w:cs="Arial"/>
          <w:sz w:val="20"/>
          <w:szCs w:val="20"/>
        </w:rPr>
      </w:pPr>
      <w:r>
        <w:rPr>
          <w:rFonts w:ascii="Arial" w:hAnsi="Arial" w:cs="Arial"/>
          <w:b/>
          <w:sz w:val="20"/>
          <w:szCs w:val="20"/>
        </w:rPr>
        <w:t>3. Pouczenie</w:t>
      </w:r>
      <w:r w:rsidR="002831D3" w:rsidRPr="002E11F9">
        <w:rPr>
          <w:rFonts w:ascii="Arial" w:hAnsi="Arial" w:cs="Arial"/>
          <w:b/>
          <w:sz w:val="20"/>
          <w:szCs w:val="20"/>
        </w:rPr>
        <w:t xml:space="preserve"> o prawach osoby, której dane są przetwarzane</w:t>
      </w:r>
      <w:r w:rsidR="002831D3" w:rsidRPr="002E11F9">
        <w:rPr>
          <w:rFonts w:ascii="Arial" w:hAnsi="Arial" w:cs="Arial"/>
          <w:sz w:val="20"/>
          <w:szCs w:val="20"/>
        </w:rPr>
        <w:t>:</w:t>
      </w:r>
    </w:p>
    <w:p w14:paraId="41B68ABA" w14:textId="77777777" w:rsidR="00F07257" w:rsidRPr="002E11F9" w:rsidRDefault="00F07257" w:rsidP="002553E2">
      <w:pPr>
        <w:pStyle w:val="Default"/>
        <w:spacing w:line="276" w:lineRule="auto"/>
        <w:ind w:left="1080"/>
        <w:jc w:val="both"/>
        <w:rPr>
          <w:rFonts w:ascii="Arial" w:hAnsi="Arial" w:cs="Arial"/>
          <w:sz w:val="20"/>
          <w:szCs w:val="20"/>
        </w:rPr>
      </w:pPr>
    </w:p>
    <w:p w14:paraId="679D2AD0" w14:textId="185BEAA7" w:rsidR="002553E2" w:rsidRPr="007E2CAF" w:rsidRDefault="00942A57" w:rsidP="00B71844">
      <w:pPr>
        <w:pStyle w:val="Akapitzlist"/>
        <w:numPr>
          <w:ilvl w:val="0"/>
          <w:numId w:val="18"/>
        </w:numPr>
        <w:spacing w:after="0" w:line="276" w:lineRule="auto"/>
        <w:ind w:left="567" w:hanging="567"/>
        <w:jc w:val="both"/>
        <w:rPr>
          <w:rFonts w:ascii="Arial" w:hAnsi="Arial" w:cs="Arial"/>
          <w:sz w:val="20"/>
          <w:szCs w:val="20"/>
        </w:rPr>
      </w:pPr>
      <w:r w:rsidRPr="002553E2">
        <w:rPr>
          <w:rFonts w:ascii="Arial" w:hAnsi="Arial" w:cs="Arial"/>
          <w:sz w:val="20"/>
          <w:szCs w:val="20"/>
        </w:rPr>
        <w:t xml:space="preserve">Posiada Pani/Pan prawo: </w:t>
      </w:r>
      <w:r w:rsidRPr="007E2CAF">
        <w:rPr>
          <w:rFonts w:ascii="Arial" w:hAnsi="Arial" w:cs="Arial"/>
          <w:sz w:val="20"/>
          <w:szCs w:val="20"/>
        </w:rPr>
        <w:t>dostępu do swoich danych osobowych,</w:t>
      </w:r>
      <w:r w:rsidR="007E2CAF">
        <w:rPr>
          <w:rFonts w:ascii="Arial" w:hAnsi="Arial" w:cs="Arial"/>
          <w:sz w:val="20"/>
          <w:szCs w:val="20"/>
        </w:rPr>
        <w:t xml:space="preserve"> </w:t>
      </w:r>
      <w:r w:rsidRPr="007E2CAF">
        <w:rPr>
          <w:rFonts w:ascii="Arial" w:hAnsi="Arial" w:cs="Arial"/>
          <w:sz w:val="20"/>
          <w:szCs w:val="20"/>
        </w:rPr>
        <w:t>sprostowania swoich danych osobowych,</w:t>
      </w:r>
      <w:r w:rsidR="007E2CAF">
        <w:rPr>
          <w:rFonts w:ascii="Arial" w:hAnsi="Arial" w:cs="Arial"/>
          <w:sz w:val="20"/>
          <w:szCs w:val="20"/>
        </w:rPr>
        <w:t xml:space="preserve"> </w:t>
      </w:r>
      <w:r w:rsidRPr="007E2CAF">
        <w:rPr>
          <w:rFonts w:ascii="Arial" w:hAnsi="Arial" w:cs="Arial"/>
          <w:sz w:val="20"/>
          <w:szCs w:val="20"/>
        </w:rPr>
        <w:t>usunięcia swoich danych osobowych,</w:t>
      </w:r>
      <w:r w:rsidR="007E2CAF">
        <w:rPr>
          <w:rFonts w:ascii="Arial" w:hAnsi="Arial" w:cs="Arial"/>
          <w:sz w:val="20"/>
          <w:szCs w:val="20"/>
        </w:rPr>
        <w:t xml:space="preserve"> </w:t>
      </w:r>
      <w:r w:rsidRPr="007E2CAF">
        <w:rPr>
          <w:rFonts w:ascii="Arial" w:hAnsi="Arial" w:cs="Arial"/>
          <w:sz w:val="20"/>
          <w:szCs w:val="20"/>
        </w:rPr>
        <w:t>ograniczenia przetwarzania swoich danych osobowych,</w:t>
      </w:r>
      <w:r w:rsidR="007E2CAF">
        <w:rPr>
          <w:rFonts w:ascii="Arial" w:hAnsi="Arial" w:cs="Arial"/>
          <w:sz w:val="20"/>
          <w:szCs w:val="20"/>
        </w:rPr>
        <w:t xml:space="preserve"> </w:t>
      </w:r>
      <w:r w:rsidRPr="007E2CAF">
        <w:rPr>
          <w:rFonts w:ascii="Arial" w:hAnsi="Arial" w:cs="Arial"/>
          <w:sz w:val="20"/>
          <w:szCs w:val="20"/>
        </w:rPr>
        <w:t>cofnięcia zgody na przetwarzanie danych osobowych poprzez złożenie/przesłanie pisma na adres</w:t>
      </w:r>
      <w:r w:rsidR="00B71844">
        <w:rPr>
          <w:rFonts w:ascii="Arial" w:hAnsi="Arial" w:cs="Arial"/>
          <w:sz w:val="20"/>
          <w:szCs w:val="20"/>
        </w:rPr>
        <w:t xml:space="preserve"> Administratora </w:t>
      </w:r>
      <w:r w:rsidRPr="007E2CAF">
        <w:rPr>
          <w:rFonts w:ascii="Arial" w:hAnsi="Arial" w:cs="Arial"/>
          <w:sz w:val="20"/>
          <w:szCs w:val="20"/>
        </w:rPr>
        <w:t>– jeżeli uprzednio wyrazili Państwo taką zgodę i przetwarzanie dotyczących Państwa danych odbywa się na jej podstawie,</w:t>
      </w:r>
      <w:r w:rsidR="007E2CAF">
        <w:rPr>
          <w:rFonts w:ascii="Arial" w:hAnsi="Arial" w:cs="Arial"/>
          <w:sz w:val="20"/>
          <w:szCs w:val="20"/>
        </w:rPr>
        <w:t xml:space="preserve"> </w:t>
      </w:r>
      <w:r w:rsidRPr="007E2CAF">
        <w:rPr>
          <w:rFonts w:ascii="Arial" w:hAnsi="Arial" w:cs="Arial"/>
          <w:sz w:val="20"/>
          <w:szCs w:val="20"/>
        </w:rPr>
        <w:t>przenoszenia swoich danych osobowych,</w:t>
      </w:r>
      <w:r w:rsidR="007E2CAF">
        <w:rPr>
          <w:rFonts w:ascii="Arial" w:hAnsi="Arial" w:cs="Arial"/>
          <w:sz w:val="20"/>
          <w:szCs w:val="20"/>
        </w:rPr>
        <w:t xml:space="preserve"> a także </w:t>
      </w:r>
      <w:r w:rsidRPr="007E2CAF">
        <w:rPr>
          <w:rFonts w:ascii="Arial" w:hAnsi="Arial" w:cs="Arial"/>
          <w:sz w:val="20"/>
          <w:szCs w:val="20"/>
        </w:rPr>
        <w:t>wniesienia sprzeciwu wobec przetwarzania swoich danych osobowych z przyczyn związanych z szczególną Państwa sytuacją zgodnie z art. 21 RODO.</w:t>
      </w:r>
    </w:p>
    <w:p w14:paraId="7BC9861C" w14:textId="0E3E13F1" w:rsidR="00E026C8" w:rsidRPr="002553E2" w:rsidRDefault="002553E2" w:rsidP="00B71844">
      <w:pPr>
        <w:spacing w:after="0" w:line="276" w:lineRule="auto"/>
        <w:ind w:left="567" w:hanging="567"/>
        <w:jc w:val="both"/>
        <w:rPr>
          <w:rFonts w:ascii="Arial" w:hAnsi="Arial" w:cs="Arial"/>
          <w:sz w:val="20"/>
          <w:szCs w:val="20"/>
        </w:rPr>
      </w:pPr>
      <w:r>
        <w:rPr>
          <w:rFonts w:ascii="Arial" w:hAnsi="Arial" w:cs="Arial"/>
          <w:sz w:val="20"/>
          <w:szCs w:val="20"/>
        </w:rPr>
        <w:t xml:space="preserve">2) </w:t>
      </w:r>
      <w:r w:rsidR="00B71844">
        <w:rPr>
          <w:rFonts w:ascii="Arial" w:hAnsi="Arial" w:cs="Arial"/>
          <w:sz w:val="20"/>
          <w:szCs w:val="20"/>
        </w:rPr>
        <w:tab/>
      </w:r>
      <w:r w:rsidR="002831D3" w:rsidRPr="002553E2">
        <w:rPr>
          <w:rFonts w:ascii="Arial" w:hAnsi="Arial" w:cs="Arial"/>
          <w:sz w:val="20"/>
          <w:szCs w:val="20"/>
        </w:rPr>
        <w:t xml:space="preserve">Osobie, której dane są przetwarzane przysługuje prawo do złożenia skargi związanej z przetwarzaniem jej danych osobowych </w:t>
      </w:r>
      <w:r w:rsidR="00131266" w:rsidRPr="002553E2">
        <w:rPr>
          <w:rFonts w:ascii="Arial" w:hAnsi="Arial" w:cs="Arial"/>
          <w:sz w:val="20"/>
          <w:szCs w:val="20"/>
        </w:rPr>
        <w:t xml:space="preserve">przez Administratora </w:t>
      </w:r>
      <w:r>
        <w:rPr>
          <w:rFonts w:ascii="Arial" w:hAnsi="Arial" w:cs="Arial"/>
          <w:sz w:val="20"/>
          <w:szCs w:val="20"/>
        </w:rPr>
        <w:t xml:space="preserve">Danych Osobowych </w:t>
      </w:r>
      <w:r w:rsidR="00131266" w:rsidRPr="002553E2">
        <w:rPr>
          <w:rFonts w:ascii="Arial" w:hAnsi="Arial" w:cs="Arial"/>
          <w:sz w:val="20"/>
          <w:szCs w:val="20"/>
        </w:rPr>
        <w:t xml:space="preserve">lub podmiot/organizację, której dane osobowe zostały przekazane </w:t>
      </w:r>
      <w:r w:rsidR="002831D3" w:rsidRPr="002553E2">
        <w:rPr>
          <w:rFonts w:ascii="Arial" w:hAnsi="Arial" w:cs="Arial"/>
          <w:sz w:val="20"/>
          <w:szCs w:val="20"/>
        </w:rPr>
        <w:t>do:</w:t>
      </w:r>
      <w:r w:rsidR="0069239C" w:rsidRPr="0069239C">
        <w:t xml:space="preserve"> </w:t>
      </w:r>
      <w:r w:rsidR="0069239C" w:rsidRPr="002553E2">
        <w:rPr>
          <w:rFonts w:ascii="Arial" w:hAnsi="Arial" w:cs="Arial"/>
          <w:sz w:val="20"/>
          <w:szCs w:val="20"/>
        </w:rPr>
        <w:t xml:space="preserve">Prezes Urzędu Ochrony Danych Osobowych, ul. Stawki 2, 00-193 Warszawa, tel. 22 531 03 00, </w:t>
      </w:r>
      <w:hyperlink r:id="rId12" w:history="1">
        <w:r w:rsidR="0069239C" w:rsidRPr="002553E2">
          <w:rPr>
            <w:rStyle w:val="Hipercze"/>
            <w:rFonts w:ascii="Arial" w:hAnsi="Arial" w:cs="Arial"/>
            <w:sz w:val="20"/>
            <w:szCs w:val="20"/>
          </w:rPr>
          <w:t>https://uodo.gov.pl/pl/p/kontakt</w:t>
        </w:r>
      </w:hyperlink>
      <w:r w:rsidR="0069239C" w:rsidRPr="002553E2">
        <w:rPr>
          <w:rFonts w:ascii="Arial" w:hAnsi="Arial" w:cs="Arial"/>
          <w:sz w:val="20"/>
          <w:szCs w:val="20"/>
        </w:rPr>
        <w:t xml:space="preserve">. </w:t>
      </w:r>
    </w:p>
    <w:p w14:paraId="761A6BE9" w14:textId="430110C5" w:rsidR="00DB5EC0" w:rsidRDefault="00DB5EC0" w:rsidP="00C81271">
      <w:pPr>
        <w:pStyle w:val="Default"/>
        <w:spacing w:line="276" w:lineRule="auto"/>
        <w:jc w:val="both"/>
        <w:rPr>
          <w:rFonts w:ascii="Arial" w:hAnsi="Arial" w:cs="Arial"/>
          <w:sz w:val="20"/>
          <w:szCs w:val="20"/>
        </w:rPr>
      </w:pPr>
    </w:p>
    <w:p w14:paraId="262B9CE4" w14:textId="77777777" w:rsidR="00DB5EC0" w:rsidRDefault="00DB5EC0" w:rsidP="00030FD5">
      <w:pPr>
        <w:pStyle w:val="Default"/>
        <w:spacing w:line="276" w:lineRule="auto"/>
        <w:rPr>
          <w:rFonts w:ascii="Arial" w:hAnsi="Arial" w:cs="Arial"/>
          <w:sz w:val="20"/>
          <w:szCs w:val="20"/>
        </w:rPr>
      </w:pPr>
    </w:p>
    <w:p w14:paraId="3AC2C36E" w14:textId="77777777" w:rsidR="00B71844" w:rsidRPr="00EE3EA0" w:rsidRDefault="00B71844" w:rsidP="00B71844">
      <w:pPr>
        <w:spacing w:line="276" w:lineRule="auto"/>
        <w:jc w:val="both"/>
        <w:rPr>
          <w:rFonts w:ascii="Arial" w:hAnsi="Arial" w:cs="Arial"/>
          <w:sz w:val="20"/>
          <w:szCs w:val="20"/>
        </w:rPr>
      </w:pPr>
      <w:r>
        <w:rPr>
          <w:rFonts w:ascii="Arial" w:hAnsi="Arial" w:cs="Arial"/>
          <w:sz w:val="20"/>
          <w:szCs w:val="20"/>
        </w:rPr>
        <w:t xml:space="preserve">Informujemy, </w:t>
      </w:r>
      <w:r w:rsidRPr="002E11F9">
        <w:rPr>
          <w:rFonts w:ascii="Arial" w:hAnsi="Arial" w:cs="Arial"/>
          <w:sz w:val="20"/>
          <w:szCs w:val="20"/>
        </w:rPr>
        <w:t>że</w:t>
      </w:r>
      <w:r>
        <w:rPr>
          <w:rFonts w:ascii="Arial" w:hAnsi="Arial" w:cs="Arial"/>
          <w:sz w:val="20"/>
          <w:szCs w:val="20"/>
        </w:rPr>
        <w:t xml:space="preserve"> użyte w niniejszej klauzuli informacyjnej skróty oznaczają</w:t>
      </w:r>
      <w:r w:rsidRPr="002E11F9">
        <w:rPr>
          <w:rFonts w:ascii="Arial" w:hAnsi="Arial" w:cs="Arial"/>
          <w:sz w:val="20"/>
          <w:szCs w:val="20"/>
        </w:rPr>
        <w:t xml:space="preserve">: </w:t>
      </w:r>
      <w:bookmarkStart w:id="2" w:name="_Hlk536655302"/>
    </w:p>
    <w:p w14:paraId="4C682CEB" w14:textId="20544C32" w:rsidR="004B7173" w:rsidRPr="004B7173" w:rsidRDefault="00B71844" w:rsidP="004B7173">
      <w:pPr>
        <w:pStyle w:val="Akapitzlist"/>
        <w:numPr>
          <w:ilvl w:val="0"/>
          <w:numId w:val="3"/>
        </w:numPr>
        <w:spacing w:line="276" w:lineRule="auto"/>
        <w:ind w:left="284" w:hanging="284"/>
        <w:jc w:val="both"/>
        <w:rPr>
          <w:rFonts w:ascii="Arial" w:hAnsi="Arial" w:cs="Arial"/>
          <w:sz w:val="20"/>
          <w:szCs w:val="20"/>
        </w:rPr>
      </w:pPr>
      <w:r w:rsidRPr="00AB3AA6">
        <w:rPr>
          <w:rFonts w:ascii="Arial" w:hAnsi="Arial" w:cs="Arial"/>
          <w:b/>
          <w:sz w:val="20"/>
          <w:szCs w:val="20"/>
        </w:rPr>
        <w:t>Dane osobowe/dane</w:t>
      </w:r>
      <w:r w:rsidRPr="002E11F9">
        <w:rPr>
          <w:rFonts w:ascii="Arial" w:hAnsi="Arial" w:cs="Arial"/>
          <w:sz w:val="20"/>
          <w:szCs w:val="20"/>
        </w:rPr>
        <w:t xml:space="preserve"> - oznaczają informacje o zidentyfikowanej lub możliwej do zidentyfikowania osobie fizycznej („osobie, której dane dotyczą”); możliwa do zidentyfikowania osoba fizyczna to osoba, którą można bezpośrednio lub pośrednio zidentyfikować, w szczególności na podstawie identyfikatora takiego jak imię i nazwisko, numer identyfikacyjny, dane o lokalizacji, identyfikator internetowy lub jeden bądź kilka szczególnych czynników określających fizyczną, fizjologiczną, genetyczną, psychiczną, ekonomiczną, kulturową lub społeczną tożsamość osoby fizycznej; </w:t>
      </w:r>
      <w:r w:rsidR="004B7173">
        <w:tab/>
      </w:r>
    </w:p>
    <w:p w14:paraId="35D58E5E" w14:textId="77777777" w:rsidR="00B71844" w:rsidRPr="00EE3EA0" w:rsidRDefault="00B71844" w:rsidP="00B71844">
      <w:pPr>
        <w:pStyle w:val="Akapitzlist"/>
        <w:numPr>
          <w:ilvl w:val="0"/>
          <w:numId w:val="3"/>
        </w:numPr>
        <w:spacing w:line="276" w:lineRule="auto"/>
        <w:ind w:left="284" w:hanging="284"/>
        <w:jc w:val="both"/>
        <w:rPr>
          <w:rFonts w:ascii="Arial" w:hAnsi="Arial" w:cs="Arial"/>
          <w:sz w:val="20"/>
          <w:szCs w:val="20"/>
        </w:rPr>
      </w:pPr>
      <w:r w:rsidRPr="00030FD5">
        <w:rPr>
          <w:rFonts w:ascii="Arial" w:hAnsi="Arial" w:cs="Arial"/>
          <w:b/>
          <w:sz w:val="20"/>
          <w:szCs w:val="20"/>
        </w:rPr>
        <w:lastRenderedPageBreak/>
        <w:t>Odbiorca danych</w:t>
      </w:r>
      <w:r w:rsidRPr="00EE3EA0">
        <w:rPr>
          <w:rFonts w:ascii="Arial" w:hAnsi="Arial" w:cs="Arial"/>
          <w:sz w:val="20"/>
          <w:szCs w:val="20"/>
        </w:rPr>
        <w:t xml:space="preserve"> – oznacza osobę fizyczną lub prawną, organ publiczny, jednostkę lub inny podmiot, któremu ujawnia się dane osobowe, niezależnie od tego, czy jest stroną trzecią. Organy publiczne, które mogą otrzymywać dane osobowe w ramach konkretnego postępowania zgodnie z prawem powszechnie obowiązującym, nie są jednak uznawane za odbiorców - przetwarzanie tych danych przez te organy publiczne musi być zgodne z przepisami </w:t>
      </w:r>
      <w:r>
        <w:rPr>
          <w:rFonts w:ascii="Arial" w:hAnsi="Arial" w:cs="Arial"/>
          <w:sz w:val="20"/>
          <w:szCs w:val="20"/>
        </w:rPr>
        <w:br/>
      </w:r>
      <w:r w:rsidRPr="00EE3EA0">
        <w:rPr>
          <w:rFonts w:ascii="Arial" w:hAnsi="Arial" w:cs="Arial"/>
          <w:sz w:val="20"/>
          <w:szCs w:val="20"/>
        </w:rPr>
        <w:t xml:space="preserve">o ochronie danych mającymi zastosowanie stosownie do celów przetwarzania; przy czym przez sformułowanie, „strona trzecia” rozumie się osobę fizyczną lub prawną, organ publiczny, jednostkę lub podmiot inny niż osoba, której dane dotyczą, administrator, podmiot przetwarzający czy osoby, które – z upoważnienia Administratora lub podmiotu przetwarzającego – mogą przetwarzać dane osobowe. </w:t>
      </w:r>
    </w:p>
    <w:p w14:paraId="5CC36ED5" w14:textId="77777777" w:rsidR="00B71844" w:rsidRDefault="00B71844" w:rsidP="00B71844">
      <w:pPr>
        <w:pStyle w:val="Akapitzlist"/>
        <w:numPr>
          <w:ilvl w:val="0"/>
          <w:numId w:val="3"/>
        </w:numPr>
        <w:spacing w:line="276" w:lineRule="auto"/>
        <w:ind w:left="284" w:hanging="284"/>
        <w:jc w:val="both"/>
        <w:rPr>
          <w:rFonts w:ascii="Arial" w:hAnsi="Arial" w:cs="Arial"/>
          <w:sz w:val="20"/>
          <w:szCs w:val="20"/>
        </w:rPr>
      </w:pPr>
      <w:r w:rsidRPr="00AB3AA6">
        <w:rPr>
          <w:rFonts w:ascii="Arial" w:hAnsi="Arial" w:cs="Arial"/>
          <w:b/>
          <w:sz w:val="20"/>
          <w:szCs w:val="20"/>
        </w:rPr>
        <w:t>Przetwarzanie</w:t>
      </w:r>
      <w:r w:rsidRPr="002E11F9">
        <w:rPr>
          <w:rFonts w:ascii="Arial" w:hAnsi="Arial" w:cs="Arial"/>
          <w:sz w:val="20"/>
          <w:szCs w:val="20"/>
        </w:rPr>
        <w:t xml:space="preserve"> - oznacza operację lub zestaw operacji wykonywanych na danych osobowych lub zestawach danych osobowych w sposób zautomatyzowany lub niezautomatyzowany, taką jak zbieranie, utrwalanie, organizowanie, porządkowanie, przechowywanie, adaptowanie lub modyfikowanie, pobieranie, przeglądanie, wykorzystywanie, ujawnianie poprzez przesłanie, rozpowszechnianie lub innego rodzaju udostępnianie, dopasowywanie lub łączenie, ograniczanie, usuwanie lub niszczenie;</w:t>
      </w:r>
    </w:p>
    <w:p w14:paraId="507FD48B" w14:textId="77777777" w:rsidR="00B71844" w:rsidRPr="00EE3EA0" w:rsidRDefault="00B71844" w:rsidP="00B71844">
      <w:pPr>
        <w:pStyle w:val="Akapitzlist"/>
        <w:numPr>
          <w:ilvl w:val="0"/>
          <w:numId w:val="3"/>
        </w:numPr>
        <w:spacing w:line="276" w:lineRule="auto"/>
        <w:ind w:left="284" w:hanging="284"/>
        <w:jc w:val="both"/>
        <w:rPr>
          <w:rFonts w:ascii="Arial" w:hAnsi="Arial" w:cs="Arial"/>
          <w:sz w:val="20"/>
          <w:szCs w:val="20"/>
        </w:rPr>
      </w:pPr>
      <w:r w:rsidRPr="00EE3EA0">
        <w:rPr>
          <w:rFonts w:ascii="Arial" w:hAnsi="Arial" w:cs="Arial"/>
          <w:b/>
          <w:sz w:val="20"/>
          <w:szCs w:val="20"/>
        </w:rPr>
        <w:t>RODO</w:t>
      </w:r>
      <w:r w:rsidRPr="00EE3EA0">
        <w:rPr>
          <w:rFonts w:ascii="Arial" w:hAnsi="Arial" w:cs="Arial"/>
          <w:sz w:val="20"/>
          <w:szCs w:val="20"/>
        </w:rPr>
        <w:t xml:space="preserve"> - Rozporządzenie Parlamentu Europejskiego i Rady (UE) 2016/679 z dnia 27 kwietnia 2016 r. w sprawie ochrony osób fizycznych w związku z przetwarzaniem danych osobowych i w sprawie swobodnego przepływu takich danych oraz uchylenia dyrektywy 95/46/WE</w:t>
      </w:r>
      <w:r>
        <w:rPr>
          <w:rFonts w:ascii="Arial" w:hAnsi="Arial" w:cs="Arial"/>
          <w:sz w:val="20"/>
          <w:szCs w:val="20"/>
        </w:rPr>
        <w:t xml:space="preserve"> (ogólne rozporządzenie)</w:t>
      </w:r>
      <w:r w:rsidRPr="00EE3EA0">
        <w:rPr>
          <w:rFonts w:ascii="Arial" w:hAnsi="Arial" w:cs="Arial"/>
          <w:sz w:val="20"/>
          <w:szCs w:val="20"/>
        </w:rPr>
        <w:t>;</w:t>
      </w:r>
    </w:p>
    <w:p w14:paraId="5309B94D" w14:textId="77777777" w:rsidR="00B71844" w:rsidRDefault="00B71844" w:rsidP="00B71844">
      <w:pPr>
        <w:pStyle w:val="Akapitzlist"/>
        <w:numPr>
          <w:ilvl w:val="0"/>
          <w:numId w:val="3"/>
        </w:numPr>
        <w:spacing w:line="276" w:lineRule="auto"/>
        <w:ind w:left="284" w:hanging="284"/>
        <w:jc w:val="both"/>
        <w:rPr>
          <w:rFonts w:ascii="Arial" w:hAnsi="Arial" w:cs="Arial"/>
          <w:sz w:val="20"/>
          <w:szCs w:val="20"/>
        </w:rPr>
      </w:pPr>
      <w:r w:rsidRPr="00AB3AA6">
        <w:rPr>
          <w:rFonts w:ascii="Arial" w:hAnsi="Arial" w:cs="Arial"/>
          <w:b/>
          <w:sz w:val="20"/>
          <w:szCs w:val="20"/>
        </w:rPr>
        <w:t>Zgoda osoby, której dane dotyczą</w:t>
      </w:r>
      <w:r w:rsidRPr="002E11F9">
        <w:rPr>
          <w:rFonts w:ascii="Arial" w:hAnsi="Arial" w:cs="Arial"/>
          <w:sz w:val="20"/>
          <w:szCs w:val="20"/>
        </w:rPr>
        <w:t xml:space="preserve"> – oznacza dobrowolne, konkretne, świadome i jednoznaczne okazanie woli, którym osoba, której dane dotyczą, w formie oświadczenia lub wyraźnego działania potwierdzającego, przyzwala na przetwarzanie dotyczących jej danych osobowych</w:t>
      </w:r>
      <w:bookmarkEnd w:id="2"/>
      <w:r>
        <w:rPr>
          <w:rFonts w:ascii="Arial" w:hAnsi="Arial" w:cs="Arial"/>
          <w:sz w:val="20"/>
          <w:szCs w:val="20"/>
        </w:rPr>
        <w:t>.</w:t>
      </w:r>
    </w:p>
    <w:p w14:paraId="3F3C7A86" w14:textId="77777777" w:rsidR="00B71844" w:rsidRPr="004E1DFD" w:rsidRDefault="00B71844" w:rsidP="00030FD5">
      <w:pPr>
        <w:pStyle w:val="Default"/>
        <w:spacing w:line="276" w:lineRule="auto"/>
        <w:rPr>
          <w:rFonts w:ascii="Arial" w:hAnsi="Arial" w:cs="Arial"/>
          <w:sz w:val="20"/>
          <w:szCs w:val="20"/>
        </w:rPr>
      </w:pPr>
    </w:p>
    <w:sectPr w:rsidR="00B71844" w:rsidRPr="004E1DFD" w:rsidSect="0055727B">
      <w:headerReference w:type="default" r:id="rId13"/>
      <w:pgSz w:w="11906" w:h="16838"/>
      <w:pgMar w:top="426" w:right="567" w:bottom="567" w:left="567" w:header="709" w:footer="709" w:gutter="0"/>
      <w:pgBorders w:offsetFrom="page">
        <w:top w:val="single" w:sz="4" w:space="24" w:color="auto"/>
        <w:left w:val="single" w:sz="4" w:space="24" w:color="auto"/>
        <w:bottom w:val="single" w:sz="4" w:space="24" w:color="auto"/>
        <w:right w:val="single" w:sz="4" w:space="24" w:color="auto"/>
      </w:pgBorders>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295E8CD" w14:textId="77777777" w:rsidR="00C648BD" w:rsidRDefault="00C648BD" w:rsidP="00892E54">
      <w:pPr>
        <w:spacing w:after="0" w:line="240" w:lineRule="auto"/>
      </w:pPr>
      <w:r>
        <w:separator/>
      </w:r>
    </w:p>
  </w:endnote>
  <w:endnote w:type="continuationSeparator" w:id="0">
    <w:p w14:paraId="5BFEB2F8" w14:textId="77777777" w:rsidR="00C648BD" w:rsidRDefault="00C648BD" w:rsidP="00892E5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200247B" w:usb2="00000009" w:usb3="00000000" w:csb0="000001FF" w:csb1="00000000"/>
  </w:font>
  <w:font w:name="EUAlbertina">
    <w:altName w:val="Calibri"/>
    <w:panose1 w:val="00000000000000000000"/>
    <w:charset w:val="EE"/>
    <w:family w:val="swiss"/>
    <w:notTrueType/>
    <w:pitch w:val="default"/>
    <w:sig w:usb0="00000005" w:usb1="00000000" w:usb2="00000000" w:usb3="00000000" w:csb0="00000002" w:csb1="00000000"/>
  </w:font>
  <w:font w:name="Segoe UI">
    <w:panose1 w:val="020B0502040204020203"/>
    <w:charset w:val="EE"/>
    <w:family w:val="swiss"/>
    <w:pitch w:val="variable"/>
    <w:sig w:usb0="E4002EFF" w:usb1="C000E47F" w:usb2="00000009" w:usb3="00000000" w:csb0="000001FF" w:csb1="00000000"/>
  </w:font>
  <w:font w:name="Calibri Light">
    <w:panose1 w:val="020F0302020204030204"/>
    <w:charset w:val="EE"/>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EB501F4" w14:textId="77777777" w:rsidR="00C648BD" w:rsidRDefault="00C648BD" w:rsidP="00892E54">
      <w:pPr>
        <w:spacing w:after="0" w:line="240" w:lineRule="auto"/>
      </w:pPr>
      <w:r>
        <w:separator/>
      </w:r>
    </w:p>
  </w:footnote>
  <w:footnote w:type="continuationSeparator" w:id="0">
    <w:p w14:paraId="6EA6AB7B" w14:textId="77777777" w:rsidR="00C648BD" w:rsidRDefault="00C648BD" w:rsidP="00892E5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tblLayout w:type="fixed"/>
      <w:tblLook w:val="06A0" w:firstRow="1" w:lastRow="0" w:firstColumn="1" w:lastColumn="0" w:noHBand="1" w:noVBand="1"/>
    </w:tblPr>
    <w:tblGrid>
      <w:gridCol w:w="3591"/>
      <w:gridCol w:w="3591"/>
      <w:gridCol w:w="3591"/>
    </w:tblGrid>
    <w:tr w:rsidR="1A33B3D9" w14:paraId="19A5A306" w14:textId="77777777" w:rsidTr="1A33B3D9">
      <w:tc>
        <w:tcPr>
          <w:tcW w:w="3591" w:type="dxa"/>
        </w:tcPr>
        <w:p w14:paraId="1541C128" w14:textId="00C740BD" w:rsidR="1A33B3D9" w:rsidRDefault="1A33B3D9" w:rsidP="1A33B3D9">
          <w:pPr>
            <w:pStyle w:val="Nagwek"/>
            <w:ind w:left="-115"/>
          </w:pPr>
        </w:p>
      </w:tc>
      <w:tc>
        <w:tcPr>
          <w:tcW w:w="3591" w:type="dxa"/>
        </w:tcPr>
        <w:p w14:paraId="09107CAA" w14:textId="37074E74" w:rsidR="1A33B3D9" w:rsidRDefault="1A33B3D9" w:rsidP="1A33B3D9">
          <w:pPr>
            <w:pStyle w:val="Nagwek"/>
            <w:jc w:val="center"/>
          </w:pPr>
        </w:p>
      </w:tc>
      <w:tc>
        <w:tcPr>
          <w:tcW w:w="3591" w:type="dxa"/>
        </w:tcPr>
        <w:p w14:paraId="331E755F" w14:textId="3501B44F" w:rsidR="1A33B3D9" w:rsidRDefault="1A33B3D9" w:rsidP="1A33B3D9">
          <w:pPr>
            <w:pStyle w:val="Nagwek"/>
            <w:ind w:right="-115"/>
            <w:jc w:val="right"/>
          </w:pPr>
        </w:p>
      </w:tc>
    </w:tr>
  </w:tbl>
  <w:p w14:paraId="4BCA1942" w14:textId="036E540B" w:rsidR="1A33B3D9" w:rsidRDefault="1A33B3D9" w:rsidP="1A33B3D9">
    <w:pPr>
      <w:pStyle w:val="Nagwek"/>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75423C"/>
    <w:multiLevelType w:val="hybridMultilevel"/>
    <w:tmpl w:val="B2A88B72"/>
    <w:lvl w:ilvl="0" w:tplc="04150011">
      <w:start w:val="1"/>
      <w:numFmt w:val="decimal"/>
      <w:lvlText w:val="%1)"/>
      <w:lvlJc w:val="left"/>
      <w:pPr>
        <w:ind w:left="720" w:hanging="360"/>
      </w:pPr>
      <w:rPr>
        <w:rFonts w:hint="default"/>
      </w:rPr>
    </w:lvl>
    <w:lvl w:ilvl="1" w:tplc="04150019">
      <w:start w:val="1"/>
      <w:numFmt w:val="lowerLetter"/>
      <w:lvlText w:val="%2."/>
      <w:lvlJc w:val="left"/>
      <w:pPr>
        <w:ind w:left="1440" w:hanging="360"/>
      </w:pPr>
    </w:lvl>
    <w:lvl w:ilvl="2" w:tplc="D6C6139A">
      <w:start w:val="1"/>
      <w:numFmt w:val="lowerLetter"/>
      <w:lvlText w:val="%3)"/>
      <w:lvlJc w:val="left"/>
      <w:pPr>
        <w:ind w:left="2640" w:hanging="660"/>
      </w:pPr>
      <w:rPr>
        <w:rFonts w:hint="default"/>
      </w:rPr>
    </w:lvl>
    <w:lvl w:ilvl="3" w:tplc="0624EFDC">
      <w:start w:val="1"/>
      <w:numFmt w:val="decimal"/>
      <w:lvlText w:val="%4."/>
      <w:lvlJc w:val="left"/>
      <w:pPr>
        <w:ind w:left="3360" w:hanging="840"/>
      </w:pPr>
      <w:rPr>
        <w:rFonts w:hint="default"/>
      </w:r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 w15:restartNumberingAfterBreak="0">
    <w:nsid w:val="05721EAA"/>
    <w:multiLevelType w:val="hybridMultilevel"/>
    <w:tmpl w:val="A3D23EE2"/>
    <w:lvl w:ilvl="0" w:tplc="04150019">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 w15:restartNumberingAfterBreak="0">
    <w:nsid w:val="0D7F6BCB"/>
    <w:multiLevelType w:val="hybridMultilevel"/>
    <w:tmpl w:val="5380E7FA"/>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15:restartNumberingAfterBreak="0">
    <w:nsid w:val="0E1C71DC"/>
    <w:multiLevelType w:val="hybridMultilevel"/>
    <w:tmpl w:val="C73E2CA8"/>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 w15:restartNumberingAfterBreak="0">
    <w:nsid w:val="14287875"/>
    <w:multiLevelType w:val="hybridMultilevel"/>
    <w:tmpl w:val="DC6256F2"/>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15:restartNumberingAfterBreak="0">
    <w:nsid w:val="1D9A43BF"/>
    <w:multiLevelType w:val="hybridMultilevel"/>
    <w:tmpl w:val="6B10C368"/>
    <w:lvl w:ilvl="0" w:tplc="04150017">
      <w:start w:val="1"/>
      <w:numFmt w:val="lowerLetter"/>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 w15:restartNumberingAfterBreak="0">
    <w:nsid w:val="2C171A8A"/>
    <w:multiLevelType w:val="hybridMultilevel"/>
    <w:tmpl w:val="FC783080"/>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15:restartNumberingAfterBreak="0">
    <w:nsid w:val="30CC494B"/>
    <w:multiLevelType w:val="hybridMultilevel"/>
    <w:tmpl w:val="00ACFDDC"/>
    <w:lvl w:ilvl="0" w:tplc="C85C1F74">
      <w:start w:val="1"/>
      <w:numFmt w:val="lowerLetter"/>
      <w:lvlText w:val="%1."/>
      <w:lvlJc w:val="left"/>
      <w:pPr>
        <w:ind w:left="1494" w:hanging="360"/>
      </w:pPr>
      <w:rPr>
        <w:rFonts w:hint="default"/>
      </w:rPr>
    </w:lvl>
    <w:lvl w:ilvl="1" w:tplc="04150019" w:tentative="1">
      <w:start w:val="1"/>
      <w:numFmt w:val="lowerLetter"/>
      <w:lvlText w:val="%2."/>
      <w:lvlJc w:val="left"/>
      <w:pPr>
        <w:ind w:left="2214" w:hanging="360"/>
      </w:pPr>
    </w:lvl>
    <w:lvl w:ilvl="2" w:tplc="0415001B" w:tentative="1">
      <w:start w:val="1"/>
      <w:numFmt w:val="lowerRoman"/>
      <w:lvlText w:val="%3."/>
      <w:lvlJc w:val="right"/>
      <w:pPr>
        <w:ind w:left="2934" w:hanging="180"/>
      </w:pPr>
    </w:lvl>
    <w:lvl w:ilvl="3" w:tplc="0415000F" w:tentative="1">
      <w:start w:val="1"/>
      <w:numFmt w:val="decimal"/>
      <w:lvlText w:val="%4."/>
      <w:lvlJc w:val="left"/>
      <w:pPr>
        <w:ind w:left="3654" w:hanging="360"/>
      </w:pPr>
    </w:lvl>
    <w:lvl w:ilvl="4" w:tplc="04150019" w:tentative="1">
      <w:start w:val="1"/>
      <w:numFmt w:val="lowerLetter"/>
      <w:lvlText w:val="%5."/>
      <w:lvlJc w:val="left"/>
      <w:pPr>
        <w:ind w:left="4374" w:hanging="360"/>
      </w:pPr>
    </w:lvl>
    <w:lvl w:ilvl="5" w:tplc="0415001B" w:tentative="1">
      <w:start w:val="1"/>
      <w:numFmt w:val="lowerRoman"/>
      <w:lvlText w:val="%6."/>
      <w:lvlJc w:val="right"/>
      <w:pPr>
        <w:ind w:left="5094" w:hanging="180"/>
      </w:pPr>
    </w:lvl>
    <w:lvl w:ilvl="6" w:tplc="0415000F" w:tentative="1">
      <w:start w:val="1"/>
      <w:numFmt w:val="decimal"/>
      <w:lvlText w:val="%7."/>
      <w:lvlJc w:val="left"/>
      <w:pPr>
        <w:ind w:left="5814" w:hanging="360"/>
      </w:pPr>
    </w:lvl>
    <w:lvl w:ilvl="7" w:tplc="04150019" w:tentative="1">
      <w:start w:val="1"/>
      <w:numFmt w:val="lowerLetter"/>
      <w:lvlText w:val="%8."/>
      <w:lvlJc w:val="left"/>
      <w:pPr>
        <w:ind w:left="6534" w:hanging="360"/>
      </w:pPr>
    </w:lvl>
    <w:lvl w:ilvl="8" w:tplc="0415001B" w:tentative="1">
      <w:start w:val="1"/>
      <w:numFmt w:val="lowerRoman"/>
      <w:lvlText w:val="%9."/>
      <w:lvlJc w:val="right"/>
      <w:pPr>
        <w:ind w:left="7254" w:hanging="180"/>
      </w:pPr>
    </w:lvl>
  </w:abstractNum>
  <w:abstractNum w:abstractNumId="8" w15:restartNumberingAfterBreak="0">
    <w:nsid w:val="32FE7B85"/>
    <w:multiLevelType w:val="hybridMultilevel"/>
    <w:tmpl w:val="00D8DE80"/>
    <w:lvl w:ilvl="0" w:tplc="04150017">
      <w:start w:val="1"/>
      <w:numFmt w:val="lowerLetter"/>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9" w15:restartNumberingAfterBreak="0">
    <w:nsid w:val="34B123D7"/>
    <w:multiLevelType w:val="hybridMultilevel"/>
    <w:tmpl w:val="6144DC70"/>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15:restartNumberingAfterBreak="0">
    <w:nsid w:val="383F7966"/>
    <w:multiLevelType w:val="hybridMultilevel"/>
    <w:tmpl w:val="12604F92"/>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15:restartNumberingAfterBreak="0">
    <w:nsid w:val="3C06667D"/>
    <w:multiLevelType w:val="hybridMultilevel"/>
    <w:tmpl w:val="8B583D2E"/>
    <w:lvl w:ilvl="0" w:tplc="73643DE2">
      <w:start w:val="1"/>
      <w:numFmt w:val="decimal"/>
      <w:lvlText w:val="%1."/>
      <w:lvlJc w:val="left"/>
      <w:pPr>
        <w:ind w:left="720" w:hanging="360"/>
      </w:pPr>
      <w:rPr>
        <w:rFonts w:ascii="Arial" w:hAnsi="Arial" w:cs="Arial"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 w15:restartNumberingAfterBreak="0">
    <w:nsid w:val="3CA543E9"/>
    <w:multiLevelType w:val="hybridMultilevel"/>
    <w:tmpl w:val="0088D7F8"/>
    <w:lvl w:ilvl="0" w:tplc="04150017">
      <w:start w:val="1"/>
      <w:numFmt w:val="lowerLetter"/>
      <w:lvlText w:val="%1)"/>
      <w:lvlJc w:val="left"/>
      <w:pPr>
        <w:ind w:left="720" w:hanging="360"/>
      </w:pPr>
      <w:rPr>
        <w:rFonts w:hint="default"/>
      </w:rPr>
    </w:lvl>
    <w:lvl w:ilvl="1" w:tplc="04150019">
      <w:start w:val="1"/>
      <w:numFmt w:val="lowerLetter"/>
      <w:lvlText w:val="%2."/>
      <w:lvlJc w:val="left"/>
      <w:pPr>
        <w:ind w:left="1440" w:hanging="360"/>
      </w:pPr>
    </w:lvl>
    <w:lvl w:ilvl="2" w:tplc="D6C6139A">
      <w:start w:val="1"/>
      <w:numFmt w:val="lowerLetter"/>
      <w:lvlText w:val="%3)"/>
      <w:lvlJc w:val="left"/>
      <w:pPr>
        <w:ind w:left="2640" w:hanging="660"/>
      </w:pPr>
      <w:rPr>
        <w:rFonts w:hint="default"/>
      </w:rPr>
    </w:lvl>
    <w:lvl w:ilvl="3" w:tplc="0624EFDC">
      <w:start w:val="1"/>
      <w:numFmt w:val="decimal"/>
      <w:lvlText w:val="%4."/>
      <w:lvlJc w:val="left"/>
      <w:pPr>
        <w:ind w:left="3360" w:hanging="840"/>
      </w:pPr>
      <w:rPr>
        <w:rFonts w:hint="default"/>
      </w:r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15:restartNumberingAfterBreak="0">
    <w:nsid w:val="463D601C"/>
    <w:multiLevelType w:val="hybridMultilevel"/>
    <w:tmpl w:val="C2A49438"/>
    <w:lvl w:ilvl="0" w:tplc="0415000B">
      <w:start w:val="1"/>
      <w:numFmt w:val="bullet"/>
      <w:lvlText w:val=""/>
      <w:lvlJc w:val="left"/>
      <w:pPr>
        <w:ind w:left="1854" w:hanging="360"/>
      </w:pPr>
      <w:rPr>
        <w:rFonts w:ascii="Wingdings" w:hAnsi="Wingdings" w:hint="default"/>
      </w:rPr>
    </w:lvl>
    <w:lvl w:ilvl="1" w:tplc="04150003" w:tentative="1">
      <w:start w:val="1"/>
      <w:numFmt w:val="bullet"/>
      <w:lvlText w:val="o"/>
      <w:lvlJc w:val="left"/>
      <w:pPr>
        <w:ind w:left="2574" w:hanging="360"/>
      </w:pPr>
      <w:rPr>
        <w:rFonts w:ascii="Courier New" w:hAnsi="Courier New" w:cs="Courier New" w:hint="default"/>
      </w:rPr>
    </w:lvl>
    <w:lvl w:ilvl="2" w:tplc="04150005" w:tentative="1">
      <w:start w:val="1"/>
      <w:numFmt w:val="bullet"/>
      <w:lvlText w:val=""/>
      <w:lvlJc w:val="left"/>
      <w:pPr>
        <w:ind w:left="3294" w:hanging="360"/>
      </w:pPr>
      <w:rPr>
        <w:rFonts w:ascii="Wingdings" w:hAnsi="Wingdings" w:hint="default"/>
      </w:rPr>
    </w:lvl>
    <w:lvl w:ilvl="3" w:tplc="04150001" w:tentative="1">
      <w:start w:val="1"/>
      <w:numFmt w:val="bullet"/>
      <w:lvlText w:val=""/>
      <w:lvlJc w:val="left"/>
      <w:pPr>
        <w:ind w:left="4014" w:hanging="360"/>
      </w:pPr>
      <w:rPr>
        <w:rFonts w:ascii="Symbol" w:hAnsi="Symbol" w:hint="default"/>
      </w:rPr>
    </w:lvl>
    <w:lvl w:ilvl="4" w:tplc="04150003">
      <w:start w:val="1"/>
      <w:numFmt w:val="bullet"/>
      <w:lvlText w:val="o"/>
      <w:lvlJc w:val="left"/>
      <w:pPr>
        <w:ind w:left="4734" w:hanging="360"/>
      </w:pPr>
      <w:rPr>
        <w:rFonts w:ascii="Courier New" w:hAnsi="Courier New" w:cs="Courier New" w:hint="default"/>
      </w:rPr>
    </w:lvl>
    <w:lvl w:ilvl="5" w:tplc="04150005" w:tentative="1">
      <w:start w:val="1"/>
      <w:numFmt w:val="bullet"/>
      <w:lvlText w:val=""/>
      <w:lvlJc w:val="left"/>
      <w:pPr>
        <w:ind w:left="5454" w:hanging="360"/>
      </w:pPr>
      <w:rPr>
        <w:rFonts w:ascii="Wingdings" w:hAnsi="Wingdings" w:hint="default"/>
      </w:rPr>
    </w:lvl>
    <w:lvl w:ilvl="6" w:tplc="04150001" w:tentative="1">
      <w:start w:val="1"/>
      <w:numFmt w:val="bullet"/>
      <w:lvlText w:val=""/>
      <w:lvlJc w:val="left"/>
      <w:pPr>
        <w:ind w:left="6174" w:hanging="360"/>
      </w:pPr>
      <w:rPr>
        <w:rFonts w:ascii="Symbol" w:hAnsi="Symbol" w:hint="default"/>
      </w:rPr>
    </w:lvl>
    <w:lvl w:ilvl="7" w:tplc="04150003" w:tentative="1">
      <w:start w:val="1"/>
      <w:numFmt w:val="bullet"/>
      <w:lvlText w:val="o"/>
      <w:lvlJc w:val="left"/>
      <w:pPr>
        <w:ind w:left="6894" w:hanging="360"/>
      </w:pPr>
      <w:rPr>
        <w:rFonts w:ascii="Courier New" w:hAnsi="Courier New" w:cs="Courier New" w:hint="default"/>
      </w:rPr>
    </w:lvl>
    <w:lvl w:ilvl="8" w:tplc="04150005" w:tentative="1">
      <w:start w:val="1"/>
      <w:numFmt w:val="bullet"/>
      <w:lvlText w:val=""/>
      <w:lvlJc w:val="left"/>
      <w:pPr>
        <w:ind w:left="7614" w:hanging="360"/>
      </w:pPr>
      <w:rPr>
        <w:rFonts w:ascii="Wingdings" w:hAnsi="Wingdings" w:hint="default"/>
      </w:rPr>
    </w:lvl>
  </w:abstractNum>
  <w:abstractNum w:abstractNumId="14" w15:restartNumberingAfterBreak="0">
    <w:nsid w:val="507C6727"/>
    <w:multiLevelType w:val="hybridMultilevel"/>
    <w:tmpl w:val="2F60E782"/>
    <w:lvl w:ilvl="0" w:tplc="04150017">
      <w:start w:val="1"/>
      <w:numFmt w:val="lowerLetter"/>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15" w15:restartNumberingAfterBreak="0">
    <w:nsid w:val="529F5B25"/>
    <w:multiLevelType w:val="hybridMultilevel"/>
    <w:tmpl w:val="C56427A4"/>
    <w:lvl w:ilvl="0" w:tplc="0415000B">
      <w:start w:val="1"/>
      <w:numFmt w:val="bullet"/>
      <w:lvlText w:val=""/>
      <w:lvlJc w:val="left"/>
      <w:pPr>
        <w:ind w:left="1854" w:hanging="360"/>
      </w:pPr>
      <w:rPr>
        <w:rFonts w:ascii="Wingdings" w:hAnsi="Wingdings" w:hint="default"/>
      </w:rPr>
    </w:lvl>
    <w:lvl w:ilvl="1" w:tplc="04150003" w:tentative="1">
      <w:start w:val="1"/>
      <w:numFmt w:val="bullet"/>
      <w:lvlText w:val="o"/>
      <w:lvlJc w:val="left"/>
      <w:pPr>
        <w:ind w:left="2574" w:hanging="360"/>
      </w:pPr>
      <w:rPr>
        <w:rFonts w:ascii="Courier New" w:hAnsi="Courier New" w:cs="Courier New" w:hint="default"/>
      </w:rPr>
    </w:lvl>
    <w:lvl w:ilvl="2" w:tplc="04150005" w:tentative="1">
      <w:start w:val="1"/>
      <w:numFmt w:val="bullet"/>
      <w:lvlText w:val=""/>
      <w:lvlJc w:val="left"/>
      <w:pPr>
        <w:ind w:left="3294" w:hanging="360"/>
      </w:pPr>
      <w:rPr>
        <w:rFonts w:ascii="Wingdings" w:hAnsi="Wingdings" w:hint="default"/>
      </w:rPr>
    </w:lvl>
    <w:lvl w:ilvl="3" w:tplc="04150001" w:tentative="1">
      <w:start w:val="1"/>
      <w:numFmt w:val="bullet"/>
      <w:lvlText w:val=""/>
      <w:lvlJc w:val="left"/>
      <w:pPr>
        <w:ind w:left="4014" w:hanging="360"/>
      </w:pPr>
      <w:rPr>
        <w:rFonts w:ascii="Symbol" w:hAnsi="Symbol" w:hint="default"/>
      </w:rPr>
    </w:lvl>
    <w:lvl w:ilvl="4" w:tplc="0415000B">
      <w:start w:val="1"/>
      <w:numFmt w:val="bullet"/>
      <w:lvlText w:val=""/>
      <w:lvlJc w:val="left"/>
      <w:pPr>
        <w:ind w:left="4734" w:hanging="360"/>
      </w:pPr>
      <w:rPr>
        <w:rFonts w:ascii="Wingdings" w:hAnsi="Wingdings" w:hint="default"/>
      </w:rPr>
    </w:lvl>
    <w:lvl w:ilvl="5" w:tplc="04150005" w:tentative="1">
      <w:start w:val="1"/>
      <w:numFmt w:val="bullet"/>
      <w:lvlText w:val=""/>
      <w:lvlJc w:val="left"/>
      <w:pPr>
        <w:ind w:left="5454" w:hanging="360"/>
      </w:pPr>
      <w:rPr>
        <w:rFonts w:ascii="Wingdings" w:hAnsi="Wingdings" w:hint="default"/>
      </w:rPr>
    </w:lvl>
    <w:lvl w:ilvl="6" w:tplc="04150001" w:tentative="1">
      <w:start w:val="1"/>
      <w:numFmt w:val="bullet"/>
      <w:lvlText w:val=""/>
      <w:lvlJc w:val="left"/>
      <w:pPr>
        <w:ind w:left="6174" w:hanging="360"/>
      </w:pPr>
      <w:rPr>
        <w:rFonts w:ascii="Symbol" w:hAnsi="Symbol" w:hint="default"/>
      </w:rPr>
    </w:lvl>
    <w:lvl w:ilvl="7" w:tplc="04150003" w:tentative="1">
      <w:start w:val="1"/>
      <w:numFmt w:val="bullet"/>
      <w:lvlText w:val="o"/>
      <w:lvlJc w:val="left"/>
      <w:pPr>
        <w:ind w:left="6894" w:hanging="360"/>
      </w:pPr>
      <w:rPr>
        <w:rFonts w:ascii="Courier New" w:hAnsi="Courier New" w:cs="Courier New" w:hint="default"/>
      </w:rPr>
    </w:lvl>
    <w:lvl w:ilvl="8" w:tplc="04150005" w:tentative="1">
      <w:start w:val="1"/>
      <w:numFmt w:val="bullet"/>
      <w:lvlText w:val=""/>
      <w:lvlJc w:val="left"/>
      <w:pPr>
        <w:ind w:left="7614" w:hanging="360"/>
      </w:pPr>
      <w:rPr>
        <w:rFonts w:ascii="Wingdings" w:hAnsi="Wingdings" w:hint="default"/>
      </w:rPr>
    </w:lvl>
  </w:abstractNum>
  <w:abstractNum w:abstractNumId="16" w15:restartNumberingAfterBreak="0">
    <w:nsid w:val="54F6178C"/>
    <w:multiLevelType w:val="hybridMultilevel"/>
    <w:tmpl w:val="D1CAEEEC"/>
    <w:lvl w:ilvl="0" w:tplc="5A001898">
      <w:start w:val="1"/>
      <w:numFmt w:val="upperRoman"/>
      <w:lvlText w:val="%1."/>
      <w:lvlJc w:val="left"/>
      <w:pPr>
        <w:ind w:left="1080" w:hanging="720"/>
      </w:pPr>
      <w:rPr>
        <w:rFonts w:hint="default"/>
        <w:b/>
        <w:sz w:val="2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7" w15:restartNumberingAfterBreak="0">
    <w:nsid w:val="563916DF"/>
    <w:multiLevelType w:val="hybridMultilevel"/>
    <w:tmpl w:val="97CCFD6E"/>
    <w:lvl w:ilvl="0" w:tplc="04150017">
      <w:start w:val="1"/>
      <w:numFmt w:val="lowerLetter"/>
      <w:lvlText w:val="%1)"/>
      <w:lvlJc w:val="left"/>
      <w:pPr>
        <w:ind w:left="720" w:hanging="360"/>
      </w:pPr>
      <w:rPr>
        <w:rFonts w:hint="default"/>
      </w:rPr>
    </w:lvl>
    <w:lvl w:ilvl="1" w:tplc="04150019">
      <w:start w:val="1"/>
      <w:numFmt w:val="lowerLetter"/>
      <w:lvlText w:val="%2."/>
      <w:lvlJc w:val="left"/>
      <w:pPr>
        <w:ind w:left="1440" w:hanging="360"/>
      </w:pPr>
    </w:lvl>
    <w:lvl w:ilvl="2" w:tplc="D6C6139A">
      <w:start w:val="1"/>
      <w:numFmt w:val="lowerLetter"/>
      <w:lvlText w:val="%3)"/>
      <w:lvlJc w:val="left"/>
      <w:pPr>
        <w:ind w:left="2640" w:hanging="660"/>
      </w:pPr>
      <w:rPr>
        <w:rFonts w:hint="default"/>
      </w:rPr>
    </w:lvl>
    <w:lvl w:ilvl="3" w:tplc="0624EFDC">
      <w:start w:val="1"/>
      <w:numFmt w:val="decimal"/>
      <w:lvlText w:val="%4."/>
      <w:lvlJc w:val="left"/>
      <w:pPr>
        <w:ind w:left="3360" w:hanging="840"/>
      </w:pPr>
      <w:rPr>
        <w:rFonts w:hint="default"/>
      </w:rPr>
    </w:lvl>
    <w:lvl w:ilvl="4" w:tplc="2E643F18">
      <w:start w:val="1"/>
      <w:numFmt w:val="decimal"/>
      <w:lvlText w:val="%5)"/>
      <w:lvlJc w:val="left"/>
      <w:pPr>
        <w:ind w:left="3600" w:hanging="360"/>
      </w:pPr>
      <w:rPr>
        <w:rFonts w:hint="default"/>
      </w:r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15:restartNumberingAfterBreak="0">
    <w:nsid w:val="59CD4BCD"/>
    <w:multiLevelType w:val="hybridMultilevel"/>
    <w:tmpl w:val="56E4F75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9" w15:restartNumberingAfterBreak="0">
    <w:nsid w:val="5E33043D"/>
    <w:multiLevelType w:val="hybridMultilevel"/>
    <w:tmpl w:val="89AE8008"/>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0" w15:restartNumberingAfterBreak="0">
    <w:nsid w:val="62005349"/>
    <w:multiLevelType w:val="hybridMultilevel"/>
    <w:tmpl w:val="A1F246E4"/>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1" w15:restartNumberingAfterBreak="0">
    <w:nsid w:val="65623237"/>
    <w:multiLevelType w:val="hybridMultilevel"/>
    <w:tmpl w:val="41FE34DA"/>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2" w15:restartNumberingAfterBreak="0">
    <w:nsid w:val="6EB73FA4"/>
    <w:multiLevelType w:val="hybridMultilevel"/>
    <w:tmpl w:val="92265B4C"/>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3" w15:restartNumberingAfterBreak="0">
    <w:nsid w:val="70F12D3C"/>
    <w:multiLevelType w:val="hybridMultilevel"/>
    <w:tmpl w:val="EC4EF226"/>
    <w:lvl w:ilvl="0" w:tplc="FFFFFFFF">
      <w:start w:val="1"/>
      <w:numFmt w:val="decimal"/>
      <w:lvlText w:val="%1)"/>
      <w:lvlJc w:val="left"/>
      <w:pPr>
        <w:ind w:left="720" w:hanging="360"/>
      </w:pPr>
      <w:rPr>
        <w:rFonts w:hint="default"/>
      </w:rPr>
    </w:lvl>
    <w:lvl w:ilvl="1" w:tplc="FFFFFFFF">
      <w:start w:val="1"/>
      <w:numFmt w:val="lowerLetter"/>
      <w:lvlText w:val="%2."/>
      <w:lvlJc w:val="left"/>
      <w:pPr>
        <w:ind w:left="1440" w:hanging="360"/>
      </w:pPr>
    </w:lvl>
    <w:lvl w:ilvl="2" w:tplc="04150019">
      <w:start w:val="1"/>
      <w:numFmt w:val="lowerLetter"/>
      <w:lvlText w:val="%3."/>
      <w:lvlJc w:val="left"/>
      <w:pPr>
        <w:ind w:left="2340" w:hanging="360"/>
      </w:pPr>
    </w:lvl>
    <w:lvl w:ilvl="3" w:tplc="FFFFFFFF">
      <w:start w:val="1"/>
      <w:numFmt w:val="decimal"/>
      <w:lvlText w:val="%4."/>
      <w:lvlJc w:val="left"/>
      <w:pPr>
        <w:ind w:left="3360" w:hanging="840"/>
      </w:pPr>
      <w:rPr>
        <w:rFonts w:hint="default"/>
      </w:r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4" w15:restartNumberingAfterBreak="0">
    <w:nsid w:val="71B759EC"/>
    <w:multiLevelType w:val="hybridMultilevel"/>
    <w:tmpl w:val="D49AC110"/>
    <w:lvl w:ilvl="0" w:tplc="04150019">
      <w:start w:val="1"/>
      <w:numFmt w:val="lowerLetter"/>
      <w:lvlText w:val="%1."/>
      <w:lvlJc w:val="left"/>
      <w:pPr>
        <w:ind w:left="1440" w:hanging="360"/>
      </w:pPr>
    </w:lvl>
    <w:lvl w:ilvl="1" w:tplc="04150017">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25" w15:restartNumberingAfterBreak="0">
    <w:nsid w:val="77252881"/>
    <w:multiLevelType w:val="hybridMultilevel"/>
    <w:tmpl w:val="13982C68"/>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6" w15:restartNumberingAfterBreak="0">
    <w:nsid w:val="7E9A3EE6"/>
    <w:multiLevelType w:val="hybridMultilevel"/>
    <w:tmpl w:val="7706C006"/>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16cid:durableId="38096051">
    <w:abstractNumId w:val="0"/>
  </w:num>
  <w:num w:numId="2" w16cid:durableId="1013804849">
    <w:abstractNumId w:val="1"/>
  </w:num>
  <w:num w:numId="3" w16cid:durableId="1226186699">
    <w:abstractNumId w:val="3"/>
  </w:num>
  <w:num w:numId="4" w16cid:durableId="512769131">
    <w:abstractNumId w:val="25"/>
  </w:num>
  <w:num w:numId="5" w16cid:durableId="1425154715">
    <w:abstractNumId w:val="14"/>
  </w:num>
  <w:num w:numId="6" w16cid:durableId="1438794241">
    <w:abstractNumId w:val="24"/>
  </w:num>
  <w:num w:numId="7" w16cid:durableId="770900726">
    <w:abstractNumId w:val="2"/>
  </w:num>
  <w:num w:numId="8" w16cid:durableId="1189832675">
    <w:abstractNumId w:val="6"/>
  </w:num>
  <w:num w:numId="9" w16cid:durableId="259879018">
    <w:abstractNumId w:val="12"/>
  </w:num>
  <w:num w:numId="10" w16cid:durableId="291324681">
    <w:abstractNumId w:val="16"/>
  </w:num>
  <w:num w:numId="11" w16cid:durableId="1458837972">
    <w:abstractNumId w:val="8"/>
  </w:num>
  <w:num w:numId="12" w16cid:durableId="583147951">
    <w:abstractNumId w:val="19"/>
  </w:num>
  <w:num w:numId="13" w16cid:durableId="1643653868">
    <w:abstractNumId w:val="5"/>
  </w:num>
  <w:num w:numId="14" w16cid:durableId="1163282011">
    <w:abstractNumId w:val="22"/>
  </w:num>
  <w:num w:numId="15" w16cid:durableId="1542088102">
    <w:abstractNumId w:val="4"/>
  </w:num>
  <w:num w:numId="16" w16cid:durableId="81727021">
    <w:abstractNumId w:val="20"/>
  </w:num>
  <w:num w:numId="17" w16cid:durableId="988022411">
    <w:abstractNumId w:val="21"/>
  </w:num>
  <w:num w:numId="18" w16cid:durableId="1428502306">
    <w:abstractNumId w:val="9"/>
  </w:num>
  <w:num w:numId="19" w16cid:durableId="2055886099">
    <w:abstractNumId w:val="10"/>
  </w:num>
  <w:num w:numId="20" w16cid:durableId="1026905744">
    <w:abstractNumId w:val="17"/>
  </w:num>
  <w:num w:numId="21" w16cid:durableId="1288849743">
    <w:abstractNumId w:val="13"/>
  </w:num>
  <w:num w:numId="22" w16cid:durableId="288630814">
    <w:abstractNumId w:val="15"/>
  </w:num>
  <w:num w:numId="23" w16cid:durableId="1635794781">
    <w:abstractNumId w:val="11"/>
  </w:num>
  <w:num w:numId="24" w16cid:durableId="1344162658">
    <w:abstractNumId w:val="18"/>
  </w:num>
  <w:num w:numId="25" w16cid:durableId="2144998453">
    <w:abstractNumId w:val="23"/>
  </w:num>
  <w:num w:numId="26" w16cid:durableId="944267125">
    <w:abstractNumId w:val="7"/>
  </w:num>
  <w:num w:numId="27" w16cid:durableId="583026053">
    <w:abstractNumId w:val="26"/>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92E54"/>
    <w:rsid w:val="000012AC"/>
    <w:rsid w:val="000062C6"/>
    <w:rsid w:val="00030FD5"/>
    <w:rsid w:val="00031C32"/>
    <w:rsid w:val="0003269F"/>
    <w:rsid w:val="00036D6E"/>
    <w:rsid w:val="00044C7E"/>
    <w:rsid w:val="00075AED"/>
    <w:rsid w:val="00076BE8"/>
    <w:rsid w:val="000B5861"/>
    <w:rsid w:val="000C70CB"/>
    <w:rsid w:val="000E462B"/>
    <w:rsid w:val="000E676A"/>
    <w:rsid w:val="000E71BC"/>
    <w:rsid w:val="001006AF"/>
    <w:rsid w:val="00117BE0"/>
    <w:rsid w:val="00126322"/>
    <w:rsid w:val="00131266"/>
    <w:rsid w:val="00133782"/>
    <w:rsid w:val="0014344B"/>
    <w:rsid w:val="001478A3"/>
    <w:rsid w:val="0015312B"/>
    <w:rsid w:val="001608B6"/>
    <w:rsid w:val="00162521"/>
    <w:rsid w:val="00162C45"/>
    <w:rsid w:val="00165E55"/>
    <w:rsid w:val="00181916"/>
    <w:rsid w:val="001848D4"/>
    <w:rsid w:val="00194910"/>
    <w:rsid w:val="001B4562"/>
    <w:rsid w:val="001B782C"/>
    <w:rsid w:val="001C5D4F"/>
    <w:rsid w:val="001E4FEF"/>
    <w:rsid w:val="001E66D7"/>
    <w:rsid w:val="001F1776"/>
    <w:rsid w:val="00212B3F"/>
    <w:rsid w:val="00223109"/>
    <w:rsid w:val="00240855"/>
    <w:rsid w:val="002437DE"/>
    <w:rsid w:val="002553E2"/>
    <w:rsid w:val="00256D9A"/>
    <w:rsid w:val="00267388"/>
    <w:rsid w:val="00272D26"/>
    <w:rsid w:val="00281B2A"/>
    <w:rsid w:val="002831D3"/>
    <w:rsid w:val="00291267"/>
    <w:rsid w:val="002966FB"/>
    <w:rsid w:val="002B395F"/>
    <w:rsid w:val="002B5B01"/>
    <w:rsid w:val="002C1EFA"/>
    <w:rsid w:val="002C23EC"/>
    <w:rsid w:val="002C61D9"/>
    <w:rsid w:val="002E11F9"/>
    <w:rsid w:val="002E2D58"/>
    <w:rsid w:val="002E70CF"/>
    <w:rsid w:val="002F5464"/>
    <w:rsid w:val="0030157D"/>
    <w:rsid w:val="00313414"/>
    <w:rsid w:val="0032553E"/>
    <w:rsid w:val="003279CF"/>
    <w:rsid w:val="00363700"/>
    <w:rsid w:val="003A7D92"/>
    <w:rsid w:val="003B195D"/>
    <w:rsid w:val="003D76EE"/>
    <w:rsid w:val="003F1683"/>
    <w:rsid w:val="00404E2B"/>
    <w:rsid w:val="00413FDB"/>
    <w:rsid w:val="00423383"/>
    <w:rsid w:val="00443ABD"/>
    <w:rsid w:val="0048257B"/>
    <w:rsid w:val="004A7B3F"/>
    <w:rsid w:val="004B0597"/>
    <w:rsid w:val="004B7173"/>
    <w:rsid w:val="004D5E70"/>
    <w:rsid w:val="004D72CD"/>
    <w:rsid w:val="004E1DFD"/>
    <w:rsid w:val="00501845"/>
    <w:rsid w:val="0051277D"/>
    <w:rsid w:val="00525F50"/>
    <w:rsid w:val="005264D3"/>
    <w:rsid w:val="00546324"/>
    <w:rsid w:val="0055727B"/>
    <w:rsid w:val="00593C8A"/>
    <w:rsid w:val="00597B35"/>
    <w:rsid w:val="005A2769"/>
    <w:rsid w:val="005C2954"/>
    <w:rsid w:val="005E0CB4"/>
    <w:rsid w:val="005F3580"/>
    <w:rsid w:val="005F61D9"/>
    <w:rsid w:val="005F721E"/>
    <w:rsid w:val="00602894"/>
    <w:rsid w:val="00621FD5"/>
    <w:rsid w:val="00630902"/>
    <w:rsid w:val="0063224A"/>
    <w:rsid w:val="00634FA5"/>
    <w:rsid w:val="00650702"/>
    <w:rsid w:val="006660ED"/>
    <w:rsid w:val="00670F78"/>
    <w:rsid w:val="00681C47"/>
    <w:rsid w:val="0068311B"/>
    <w:rsid w:val="006906BF"/>
    <w:rsid w:val="0069239C"/>
    <w:rsid w:val="006B75CB"/>
    <w:rsid w:val="006C2D3C"/>
    <w:rsid w:val="006D39D9"/>
    <w:rsid w:val="006E0614"/>
    <w:rsid w:val="00717353"/>
    <w:rsid w:val="007213B3"/>
    <w:rsid w:val="007406B1"/>
    <w:rsid w:val="00742135"/>
    <w:rsid w:val="00751DF8"/>
    <w:rsid w:val="00756A68"/>
    <w:rsid w:val="007611FA"/>
    <w:rsid w:val="007619E0"/>
    <w:rsid w:val="00763CB4"/>
    <w:rsid w:val="00770486"/>
    <w:rsid w:val="00785ABD"/>
    <w:rsid w:val="0078641C"/>
    <w:rsid w:val="007A5EDA"/>
    <w:rsid w:val="007B364E"/>
    <w:rsid w:val="007C43EB"/>
    <w:rsid w:val="007D1B63"/>
    <w:rsid w:val="007D6ABF"/>
    <w:rsid w:val="007E2CAF"/>
    <w:rsid w:val="00816332"/>
    <w:rsid w:val="008231EA"/>
    <w:rsid w:val="00824D11"/>
    <w:rsid w:val="0082717D"/>
    <w:rsid w:val="008475EA"/>
    <w:rsid w:val="00857B04"/>
    <w:rsid w:val="00865FA2"/>
    <w:rsid w:val="00881932"/>
    <w:rsid w:val="00892E54"/>
    <w:rsid w:val="008A0B96"/>
    <w:rsid w:val="008B4EC1"/>
    <w:rsid w:val="008C11C9"/>
    <w:rsid w:val="008C758E"/>
    <w:rsid w:val="008E4117"/>
    <w:rsid w:val="009126A7"/>
    <w:rsid w:val="00937F88"/>
    <w:rsid w:val="00942A57"/>
    <w:rsid w:val="009535FC"/>
    <w:rsid w:val="009565E6"/>
    <w:rsid w:val="0096394C"/>
    <w:rsid w:val="00983CFF"/>
    <w:rsid w:val="00985B13"/>
    <w:rsid w:val="00986C4B"/>
    <w:rsid w:val="009B09FE"/>
    <w:rsid w:val="009C0179"/>
    <w:rsid w:val="009C0BC9"/>
    <w:rsid w:val="009C2091"/>
    <w:rsid w:val="009C4F62"/>
    <w:rsid w:val="009D3774"/>
    <w:rsid w:val="009D3AA5"/>
    <w:rsid w:val="009E21A8"/>
    <w:rsid w:val="009E42C8"/>
    <w:rsid w:val="00A0082B"/>
    <w:rsid w:val="00A167BC"/>
    <w:rsid w:val="00A40000"/>
    <w:rsid w:val="00A4070B"/>
    <w:rsid w:val="00A472A5"/>
    <w:rsid w:val="00A50098"/>
    <w:rsid w:val="00A70A1D"/>
    <w:rsid w:val="00A76B61"/>
    <w:rsid w:val="00A86CE0"/>
    <w:rsid w:val="00A9130F"/>
    <w:rsid w:val="00A9621D"/>
    <w:rsid w:val="00AB0A4B"/>
    <w:rsid w:val="00AB2534"/>
    <w:rsid w:val="00AB3AA6"/>
    <w:rsid w:val="00AB7837"/>
    <w:rsid w:val="00AC4852"/>
    <w:rsid w:val="00AD300A"/>
    <w:rsid w:val="00AD4230"/>
    <w:rsid w:val="00AD73F3"/>
    <w:rsid w:val="00AF6D37"/>
    <w:rsid w:val="00B07F2D"/>
    <w:rsid w:val="00B21655"/>
    <w:rsid w:val="00B21EBA"/>
    <w:rsid w:val="00B33AD9"/>
    <w:rsid w:val="00B37EC4"/>
    <w:rsid w:val="00B40A0C"/>
    <w:rsid w:val="00B55183"/>
    <w:rsid w:val="00B57F1D"/>
    <w:rsid w:val="00B63BF0"/>
    <w:rsid w:val="00B71844"/>
    <w:rsid w:val="00B75886"/>
    <w:rsid w:val="00BA04A5"/>
    <w:rsid w:val="00BA0B22"/>
    <w:rsid w:val="00BA458D"/>
    <w:rsid w:val="00BA7A2A"/>
    <w:rsid w:val="00BC26E4"/>
    <w:rsid w:val="00BD614C"/>
    <w:rsid w:val="00BE031A"/>
    <w:rsid w:val="00BE276F"/>
    <w:rsid w:val="00BF0E1A"/>
    <w:rsid w:val="00BF5B03"/>
    <w:rsid w:val="00BF5B54"/>
    <w:rsid w:val="00C02E2F"/>
    <w:rsid w:val="00C11698"/>
    <w:rsid w:val="00C17EBD"/>
    <w:rsid w:val="00C20151"/>
    <w:rsid w:val="00C36A60"/>
    <w:rsid w:val="00C427C7"/>
    <w:rsid w:val="00C51B3B"/>
    <w:rsid w:val="00C52640"/>
    <w:rsid w:val="00C648BD"/>
    <w:rsid w:val="00C74017"/>
    <w:rsid w:val="00C75F6E"/>
    <w:rsid w:val="00C81271"/>
    <w:rsid w:val="00C8603E"/>
    <w:rsid w:val="00C9471E"/>
    <w:rsid w:val="00CA35AB"/>
    <w:rsid w:val="00CB0777"/>
    <w:rsid w:val="00CC78E5"/>
    <w:rsid w:val="00CF1312"/>
    <w:rsid w:val="00CF2E05"/>
    <w:rsid w:val="00CF5CE0"/>
    <w:rsid w:val="00D002D9"/>
    <w:rsid w:val="00D31446"/>
    <w:rsid w:val="00D56D80"/>
    <w:rsid w:val="00D65262"/>
    <w:rsid w:val="00D678F7"/>
    <w:rsid w:val="00D77704"/>
    <w:rsid w:val="00D85690"/>
    <w:rsid w:val="00D93DA5"/>
    <w:rsid w:val="00DA70A6"/>
    <w:rsid w:val="00DB1077"/>
    <w:rsid w:val="00DB5EC0"/>
    <w:rsid w:val="00DC43A9"/>
    <w:rsid w:val="00DC53A9"/>
    <w:rsid w:val="00DD12E0"/>
    <w:rsid w:val="00DD6545"/>
    <w:rsid w:val="00E01AD2"/>
    <w:rsid w:val="00E026C8"/>
    <w:rsid w:val="00E04622"/>
    <w:rsid w:val="00E06696"/>
    <w:rsid w:val="00E235DC"/>
    <w:rsid w:val="00E45792"/>
    <w:rsid w:val="00E60195"/>
    <w:rsid w:val="00E9241D"/>
    <w:rsid w:val="00EA2D61"/>
    <w:rsid w:val="00EC3A0D"/>
    <w:rsid w:val="00EC5E1F"/>
    <w:rsid w:val="00ED392C"/>
    <w:rsid w:val="00ED4EC2"/>
    <w:rsid w:val="00EE3EA0"/>
    <w:rsid w:val="00EF2363"/>
    <w:rsid w:val="00F04294"/>
    <w:rsid w:val="00F058C8"/>
    <w:rsid w:val="00F07257"/>
    <w:rsid w:val="00F108DE"/>
    <w:rsid w:val="00F15162"/>
    <w:rsid w:val="00F3770B"/>
    <w:rsid w:val="00F37B9E"/>
    <w:rsid w:val="00F50301"/>
    <w:rsid w:val="00F5499A"/>
    <w:rsid w:val="00F659F0"/>
    <w:rsid w:val="00F86DFF"/>
    <w:rsid w:val="00F96220"/>
    <w:rsid w:val="00FA1491"/>
    <w:rsid w:val="00FB6980"/>
    <w:rsid w:val="00FC3D73"/>
    <w:rsid w:val="00FD6218"/>
    <w:rsid w:val="00FE2082"/>
    <w:rsid w:val="1A33B3D9"/>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17BFDE1"/>
  <w15:docId w15:val="{00A03B4E-062A-4F20-BCC4-EE89817160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9E42C8"/>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agwek">
    <w:name w:val="header"/>
    <w:basedOn w:val="Normalny"/>
    <w:link w:val="NagwekZnak"/>
    <w:uiPriority w:val="99"/>
    <w:unhideWhenUsed/>
    <w:rsid w:val="00892E54"/>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892E54"/>
  </w:style>
  <w:style w:type="paragraph" w:styleId="Stopka">
    <w:name w:val="footer"/>
    <w:basedOn w:val="Normalny"/>
    <w:link w:val="StopkaZnak"/>
    <w:uiPriority w:val="99"/>
    <w:unhideWhenUsed/>
    <w:rsid w:val="00892E54"/>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892E54"/>
  </w:style>
  <w:style w:type="paragraph" w:styleId="Akapitzlist">
    <w:name w:val="List Paragraph"/>
    <w:aliases w:val="WYPUNKTOWANIE Akapit z listą,List Paragraph2"/>
    <w:basedOn w:val="Normalny"/>
    <w:link w:val="AkapitzlistZnak"/>
    <w:uiPriority w:val="34"/>
    <w:qFormat/>
    <w:rsid w:val="00892E54"/>
    <w:pPr>
      <w:ind w:left="720"/>
      <w:contextualSpacing/>
    </w:pPr>
  </w:style>
  <w:style w:type="table" w:styleId="Tabela-Siatka">
    <w:name w:val="Table Grid"/>
    <w:basedOn w:val="Standardowy"/>
    <w:uiPriority w:val="39"/>
    <w:rsid w:val="00892E5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1B782C"/>
    <w:pPr>
      <w:autoSpaceDE w:val="0"/>
      <w:autoSpaceDN w:val="0"/>
      <w:adjustRightInd w:val="0"/>
      <w:spacing w:after="0" w:line="240" w:lineRule="auto"/>
    </w:pPr>
    <w:rPr>
      <w:rFonts w:ascii="EUAlbertina" w:hAnsi="EUAlbertina" w:cs="EUAlbertina"/>
      <w:color w:val="000000"/>
      <w:sz w:val="24"/>
      <w:szCs w:val="24"/>
    </w:rPr>
  </w:style>
  <w:style w:type="paragraph" w:styleId="Tekstprzypisudolnego">
    <w:name w:val="footnote text"/>
    <w:basedOn w:val="Normalny"/>
    <w:link w:val="TekstprzypisudolnegoZnak"/>
    <w:uiPriority w:val="99"/>
    <w:semiHidden/>
    <w:unhideWhenUsed/>
    <w:rsid w:val="00E235DC"/>
    <w:pPr>
      <w:spacing w:after="0" w:line="240" w:lineRule="auto"/>
    </w:pPr>
    <w:rPr>
      <w:sz w:val="20"/>
      <w:szCs w:val="20"/>
    </w:rPr>
  </w:style>
  <w:style w:type="character" w:customStyle="1" w:styleId="TekstprzypisudolnegoZnak">
    <w:name w:val="Tekst przypisu dolnego Znak"/>
    <w:basedOn w:val="Domylnaczcionkaakapitu"/>
    <w:link w:val="Tekstprzypisudolnego"/>
    <w:uiPriority w:val="99"/>
    <w:semiHidden/>
    <w:rsid w:val="00E235DC"/>
    <w:rPr>
      <w:sz w:val="20"/>
      <w:szCs w:val="20"/>
    </w:rPr>
  </w:style>
  <w:style w:type="character" w:styleId="Odwoanieprzypisudolnego">
    <w:name w:val="footnote reference"/>
    <w:basedOn w:val="Domylnaczcionkaakapitu"/>
    <w:uiPriority w:val="99"/>
    <w:semiHidden/>
    <w:unhideWhenUsed/>
    <w:rsid w:val="00E235DC"/>
    <w:rPr>
      <w:vertAlign w:val="superscript"/>
    </w:rPr>
  </w:style>
  <w:style w:type="character" w:customStyle="1" w:styleId="AkapitzlistZnak">
    <w:name w:val="Akapit z listą Znak"/>
    <w:aliases w:val="WYPUNKTOWANIE Akapit z listą Znak,List Paragraph2 Znak"/>
    <w:link w:val="Akapitzlist"/>
    <w:uiPriority w:val="34"/>
    <w:qFormat/>
    <w:rsid w:val="000E71BC"/>
  </w:style>
  <w:style w:type="character" w:styleId="Odwoaniedokomentarza">
    <w:name w:val="annotation reference"/>
    <w:basedOn w:val="Domylnaczcionkaakapitu"/>
    <w:uiPriority w:val="99"/>
    <w:semiHidden/>
    <w:unhideWhenUsed/>
    <w:rsid w:val="002B395F"/>
    <w:rPr>
      <w:sz w:val="16"/>
      <w:szCs w:val="16"/>
    </w:rPr>
  </w:style>
  <w:style w:type="paragraph" w:styleId="Tekstkomentarza">
    <w:name w:val="annotation text"/>
    <w:basedOn w:val="Normalny"/>
    <w:link w:val="TekstkomentarzaZnak"/>
    <w:uiPriority w:val="99"/>
    <w:unhideWhenUsed/>
    <w:rsid w:val="002B395F"/>
    <w:pPr>
      <w:spacing w:line="240" w:lineRule="auto"/>
    </w:pPr>
    <w:rPr>
      <w:sz w:val="20"/>
      <w:szCs w:val="20"/>
    </w:rPr>
  </w:style>
  <w:style w:type="character" w:customStyle="1" w:styleId="TekstkomentarzaZnak">
    <w:name w:val="Tekst komentarza Znak"/>
    <w:basedOn w:val="Domylnaczcionkaakapitu"/>
    <w:link w:val="Tekstkomentarza"/>
    <w:uiPriority w:val="99"/>
    <w:rsid w:val="002B395F"/>
    <w:rPr>
      <w:sz w:val="20"/>
      <w:szCs w:val="20"/>
    </w:rPr>
  </w:style>
  <w:style w:type="paragraph" w:styleId="Tematkomentarza">
    <w:name w:val="annotation subject"/>
    <w:basedOn w:val="Tekstkomentarza"/>
    <w:next w:val="Tekstkomentarza"/>
    <w:link w:val="TematkomentarzaZnak"/>
    <w:uiPriority w:val="99"/>
    <w:semiHidden/>
    <w:unhideWhenUsed/>
    <w:rsid w:val="002B395F"/>
    <w:rPr>
      <w:b/>
      <w:bCs/>
    </w:rPr>
  </w:style>
  <w:style w:type="character" w:customStyle="1" w:styleId="TematkomentarzaZnak">
    <w:name w:val="Temat komentarza Znak"/>
    <w:basedOn w:val="TekstkomentarzaZnak"/>
    <w:link w:val="Tematkomentarza"/>
    <w:uiPriority w:val="99"/>
    <w:semiHidden/>
    <w:rsid w:val="002B395F"/>
    <w:rPr>
      <w:b/>
      <w:bCs/>
      <w:sz w:val="20"/>
      <w:szCs w:val="20"/>
    </w:rPr>
  </w:style>
  <w:style w:type="paragraph" w:styleId="Tekstdymka">
    <w:name w:val="Balloon Text"/>
    <w:basedOn w:val="Normalny"/>
    <w:link w:val="TekstdymkaZnak"/>
    <w:uiPriority w:val="99"/>
    <w:semiHidden/>
    <w:unhideWhenUsed/>
    <w:rsid w:val="002B395F"/>
    <w:pPr>
      <w:spacing w:after="0" w:line="240" w:lineRule="auto"/>
    </w:pPr>
    <w:rPr>
      <w:rFonts w:ascii="Segoe UI" w:hAnsi="Segoe UI" w:cs="Segoe UI"/>
      <w:sz w:val="18"/>
      <w:szCs w:val="18"/>
    </w:rPr>
  </w:style>
  <w:style w:type="character" w:customStyle="1" w:styleId="TekstdymkaZnak">
    <w:name w:val="Tekst dymka Znak"/>
    <w:basedOn w:val="Domylnaczcionkaakapitu"/>
    <w:link w:val="Tekstdymka"/>
    <w:uiPriority w:val="99"/>
    <w:semiHidden/>
    <w:rsid w:val="002B395F"/>
    <w:rPr>
      <w:rFonts w:ascii="Segoe UI" w:hAnsi="Segoe UI" w:cs="Segoe UI"/>
      <w:sz w:val="18"/>
      <w:szCs w:val="18"/>
    </w:rPr>
  </w:style>
  <w:style w:type="character" w:styleId="Hipercze">
    <w:name w:val="Hyperlink"/>
    <w:basedOn w:val="Domylnaczcionkaakapitu"/>
    <w:uiPriority w:val="99"/>
    <w:unhideWhenUsed/>
    <w:rsid w:val="00CA35AB"/>
    <w:rPr>
      <w:color w:val="0563C1" w:themeColor="hyperlink"/>
      <w:u w:val="single"/>
    </w:rPr>
  </w:style>
  <w:style w:type="table" w:customStyle="1" w:styleId="Tabela-Siatka1">
    <w:name w:val="Tabela - Siatka1"/>
    <w:basedOn w:val="Standardowy"/>
    <w:next w:val="Tabela-Siatka"/>
    <w:uiPriority w:val="39"/>
    <w:rsid w:val="00F07257"/>
    <w:pPr>
      <w:spacing w:after="0" w:line="240" w:lineRule="auto"/>
    </w:pPr>
    <w:rPr>
      <w:rFonts w:ascii="Calibri" w:eastAsia="Calibri" w:hAnsi="Calibri"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Nierozpoznanawzmianka">
    <w:name w:val="Unresolved Mention"/>
    <w:basedOn w:val="Domylnaczcionkaakapitu"/>
    <w:uiPriority w:val="99"/>
    <w:semiHidden/>
    <w:unhideWhenUsed/>
    <w:rsid w:val="00EE3EA0"/>
    <w:rPr>
      <w:color w:val="605E5C"/>
      <w:shd w:val="clear" w:color="auto" w:fill="E1DFDD"/>
    </w:rPr>
  </w:style>
  <w:style w:type="paragraph" w:styleId="Poprawka">
    <w:name w:val="Revision"/>
    <w:hidden/>
    <w:uiPriority w:val="99"/>
    <w:semiHidden/>
    <w:rsid w:val="002C61D9"/>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77881736">
      <w:bodyDiv w:val="1"/>
      <w:marLeft w:val="0"/>
      <w:marRight w:val="0"/>
      <w:marTop w:val="0"/>
      <w:marBottom w:val="0"/>
      <w:divBdr>
        <w:top w:val="none" w:sz="0" w:space="0" w:color="auto"/>
        <w:left w:val="none" w:sz="0" w:space="0" w:color="auto"/>
        <w:bottom w:val="none" w:sz="0" w:space="0" w:color="auto"/>
        <w:right w:val="none" w:sz="0" w:space="0" w:color="auto"/>
      </w:divBdr>
    </w:div>
    <w:div w:id="1710258883">
      <w:bodyDiv w:val="1"/>
      <w:marLeft w:val="0"/>
      <w:marRight w:val="0"/>
      <w:marTop w:val="0"/>
      <w:marBottom w:val="0"/>
      <w:divBdr>
        <w:top w:val="none" w:sz="0" w:space="0" w:color="auto"/>
        <w:left w:val="none" w:sz="0" w:space="0" w:color="auto"/>
        <w:bottom w:val="none" w:sz="0" w:space="0" w:color="auto"/>
        <w:right w:val="none" w:sz="0" w:space="0" w:color="auto"/>
      </w:divBdr>
    </w:div>
    <w:div w:id="1750611062">
      <w:bodyDiv w:val="1"/>
      <w:marLeft w:val="0"/>
      <w:marRight w:val="0"/>
      <w:marTop w:val="0"/>
      <w:marBottom w:val="0"/>
      <w:divBdr>
        <w:top w:val="none" w:sz="0" w:space="0" w:color="auto"/>
        <w:left w:val="none" w:sz="0" w:space="0" w:color="auto"/>
        <w:bottom w:val="none" w:sz="0" w:space="0" w:color="auto"/>
        <w:right w:val="none" w:sz="0" w:space="0" w:color="auto"/>
      </w:divBdr>
      <w:divsChild>
        <w:div w:id="2135980152">
          <w:marLeft w:val="0"/>
          <w:marRight w:val="0"/>
          <w:marTop w:val="0"/>
          <w:marBottom w:val="0"/>
          <w:divBdr>
            <w:top w:val="none" w:sz="0" w:space="0" w:color="auto"/>
            <w:left w:val="none" w:sz="0" w:space="0" w:color="auto"/>
            <w:bottom w:val="none" w:sz="0" w:space="0" w:color="auto"/>
            <w:right w:val="none" w:sz="0" w:space="0" w:color="auto"/>
          </w:divBdr>
        </w:div>
        <w:div w:id="933434996">
          <w:marLeft w:val="0"/>
          <w:marRight w:val="0"/>
          <w:marTop w:val="0"/>
          <w:marBottom w:val="0"/>
          <w:divBdr>
            <w:top w:val="none" w:sz="0" w:space="0" w:color="auto"/>
            <w:left w:val="none" w:sz="0" w:space="0" w:color="auto"/>
            <w:bottom w:val="none" w:sz="0" w:space="0" w:color="auto"/>
            <w:right w:val="none" w:sz="0" w:space="0" w:color="auto"/>
          </w:divBdr>
        </w:div>
      </w:divsChild>
    </w:div>
    <w:div w:id="1778325699">
      <w:bodyDiv w:val="1"/>
      <w:marLeft w:val="0"/>
      <w:marRight w:val="0"/>
      <w:marTop w:val="0"/>
      <w:marBottom w:val="0"/>
      <w:divBdr>
        <w:top w:val="none" w:sz="0" w:space="0" w:color="auto"/>
        <w:left w:val="none" w:sz="0" w:space="0" w:color="auto"/>
        <w:bottom w:val="none" w:sz="0" w:space="0" w:color="auto"/>
        <w:right w:val="none" w:sz="0" w:space="0" w:color="auto"/>
      </w:divBdr>
      <w:divsChild>
        <w:div w:id="1630629919">
          <w:marLeft w:val="0"/>
          <w:marRight w:val="0"/>
          <w:marTop w:val="0"/>
          <w:marBottom w:val="0"/>
          <w:divBdr>
            <w:top w:val="none" w:sz="0" w:space="0" w:color="auto"/>
            <w:left w:val="none" w:sz="0" w:space="0" w:color="auto"/>
            <w:bottom w:val="none" w:sz="0" w:space="0" w:color="auto"/>
            <w:right w:val="none" w:sz="0" w:space="0" w:color="auto"/>
          </w:divBdr>
        </w:div>
        <w:div w:id="214492916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uodo.gov.pl/pl/p/kontakt" TargetMode="Externa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dane.osobowe@lukasiewicz.gov.pl" TargetMode="Externa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kument" ma:contentTypeID="0x01010000DF5D45B0381E458254CB4AA83DFBE2" ma:contentTypeVersion="9" ma:contentTypeDescription="Utwórz nowy dokument." ma:contentTypeScope="" ma:versionID="f4f987ef304230dd2a41d44bba64cbc6">
  <xsd:schema xmlns:xsd="http://www.w3.org/2001/XMLSchema" xmlns:xs="http://www.w3.org/2001/XMLSchema" xmlns:p="http://schemas.microsoft.com/office/2006/metadata/properties" xmlns:ns2="d7363ebd-c44b-4dc3-b739-92d23213c30c" xmlns:ns3="ad6afa8c-9dc1-4e0d-9a3e-a31ed7b52b03" targetNamespace="http://schemas.microsoft.com/office/2006/metadata/properties" ma:root="true" ma:fieldsID="c60a7e8f9b07fd5b009516229b7a685a" ns2:_="" ns3:_="">
    <xsd:import namespace="d7363ebd-c44b-4dc3-b739-92d23213c30c"/>
    <xsd:import namespace="ad6afa8c-9dc1-4e0d-9a3e-a31ed7b52b03"/>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7363ebd-c44b-4dc3-b739-92d23213c30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DateTaken" ma:index="14" nillable="true" ma:displayName="MediaServiceDateTaken" ma:hidden="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d6afa8c-9dc1-4e0d-9a3e-a31ed7b52b03" elementFormDefault="qualified">
    <xsd:import namespace="http://schemas.microsoft.com/office/2006/documentManagement/types"/>
    <xsd:import namespace="http://schemas.microsoft.com/office/infopath/2007/PartnerControls"/>
    <xsd:element name="SharedWithUsers" ma:index="15" nillable="true" ma:displayName="Udostępnianie"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Udostępnione dla — szczegóły"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 zawartości"/>
        <xsd:element ref="dc:title" minOccurs="0" maxOccurs="1" ma:index="4" ma:displayName="Tytuł"/>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3D565264-10A7-4C9E-94B5-DFC482AEEA80}">
  <ds:schemaRefs>
    <ds:schemaRef ds:uri="http://schemas.openxmlformats.org/officeDocument/2006/bibliography"/>
  </ds:schemaRefs>
</ds:datastoreItem>
</file>

<file path=customXml/itemProps2.xml><?xml version="1.0" encoding="utf-8"?>
<ds:datastoreItem xmlns:ds="http://schemas.openxmlformats.org/officeDocument/2006/customXml" ds:itemID="{22095A8C-2AEF-4A86-9D62-E84EAF2F6F5F}">
  <ds:schemaRefs>
    <ds:schemaRef ds:uri="http://schemas.microsoft.com/sharepoint/v3/contenttype/forms"/>
  </ds:schemaRefs>
</ds:datastoreItem>
</file>

<file path=customXml/itemProps3.xml><?xml version="1.0" encoding="utf-8"?>
<ds:datastoreItem xmlns:ds="http://schemas.openxmlformats.org/officeDocument/2006/customXml" ds:itemID="{545911F3-ADD1-467E-8F67-AD20A852F02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7363ebd-c44b-4dc3-b739-92d23213c30c"/>
    <ds:schemaRef ds:uri="ad6afa8c-9dc1-4e0d-9a3e-a31ed7b52b0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D33442AA-889A-4F59-A057-5F31E23994AF}">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1411</Words>
  <Characters>8472</Characters>
  <Application>Microsoft Office Word</Application>
  <DocSecurity>0</DocSecurity>
  <Lines>70</Lines>
  <Paragraphs>19</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9864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Monika Żygłowicz</dc:creator>
  <cp:keywords/>
  <dc:description/>
  <cp:lastModifiedBy>Anna Kłaput | Centrum Łukasiewicz</cp:lastModifiedBy>
  <cp:revision>2</cp:revision>
  <dcterms:created xsi:type="dcterms:W3CDTF">2025-04-03T11:30:00Z</dcterms:created>
  <dcterms:modified xsi:type="dcterms:W3CDTF">2025-04-03T11:30:00Z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0x01010000DF5D45B0381E458254CB4AA83DFBE2</vt:lpwstr>
  </property>
</Properties>
</file>